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0FA7" w14:textId="1B1CF18B" w:rsidR="002C1ACE" w:rsidRPr="00CB01D9" w:rsidRDefault="00E63786" w:rsidP="002C1ACE">
      <w:pPr>
        <w:rPr>
          <w:sz w:val="24"/>
          <w:szCs w:val="24"/>
        </w:rPr>
      </w:pPr>
      <w:r>
        <w:rPr>
          <w:sz w:val="24"/>
          <w:szCs w:val="24"/>
        </w:rPr>
        <w:t>2024-2025</w:t>
      </w:r>
      <w:r w:rsidR="00CB01D9" w:rsidRPr="00CB01D9">
        <w:rPr>
          <w:sz w:val="24"/>
          <w:szCs w:val="24"/>
        </w:rPr>
        <w:t xml:space="preserve"> Eğitim Öğretim İçin Yönetim Kurulunun Hazırladığı Tahmini</w:t>
      </w:r>
      <w:r w:rsidR="002C1ACE" w:rsidRPr="00CB01D9">
        <w:rPr>
          <w:b/>
          <w:sz w:val="24"/>
          <w:szCs w:val="24"/>
        </w:rPr>
        <w:t xml:space="preserve"> </w:t>
      </w:r>
      <w:r w:rsidR="00CB01D9" w:rsidRPr="00CB01D9">
        <w:rPr>
          <w:b/>
          <w:sz w:val="24"/>
          <w:szCs w:val="24"/>
        </w:rPr>
        <w:t xml:space="preserve">Bütçe </w:t>
      </w:r>
    </w:p>
    <w:p w14:paraId="0B09FB91" w14:textId="77777777" w:rsidR="00CB01D9" w:rsidRDefault="00CB01D9" w:rsidP="002C1ACE">
      <w:pPr>
        <w:jc w:val="center"/>
        <w:rPr>
          <w:b/>
        </w:rPr>
      </w:pPr>
    </w:p>
    <w:p w14:paraId="55505617" w14:textId="4D7134F8" w:rsidR="002C1ACE" w:rsidRPr="00CD487C" w:rsidRDefault="002C1ACE" w:rsidP="002C1ACE">
      <w:pPr>
        <w:jc w:val="center"/>
        <w:rPr>
          <w:b/>
        </w:rPr>
      </w:pPr>
      <w:r w:rsidRPr="00CD487C">
        <w:rPr>
          <w:b/>
        </w:rPr>
        <w:t>GELİRLER</w:t>
      </w:r>
    </w:p>
    <w:p w14:paraId="06039F67" w14:textId="3539DB30" w:rsidR="002C1ACE" w:rsidRDefault="002C1ACE" w:rsidP="002C1ACE">
      <w:pPr>
        <w:rPr>
          <w:u w:val="single"/>
        </w:rPr>
      </w:pPr>
      <w:r>
        <w:t xml:space="preserve">KANTİN KİRASI                          </w:t>
      </w:r>
      <w:r>
        <w:tab/>
      </w:r>
      <w:r>
        <w:tab/>
        <w:t xml:space="preserve">   </w:t>
      </w:r>
      <w:r w:rsidR="00E43985">
        <w:t xml:space="preserve">       </w:t>
      </w:r>
      <w:r w:rsidR="0008462C">
        <w:t xml:space="preserve">  </w:t>
      </w:r>
      <w:r>
        <w:t xml:space="preserve">   </w:t>
      </w:r>
      <w:r w:rsidR="00E43985">
        <w:rPr>
          <w:b/>
          <w:u w:val="single"/>
        </w:rPr>
        <w:t>46.560,00</w:t>
      </w:r>
      <w:r w:rsidRPr="009040CD">
        <w:rPr>
          <w:b/>
          <w:u w:val="single"/>
        </w:rPr>
        <w:t>TL</w:t>
      </w:r>
    </w:p>
    <w:p w14:paraId="5406ED3C" w14:textId="079A98B5" w:rsidR="002C1ACE" w:rsidRPr="009040CD" w:rsidRDefault="00E43985" w:rsidP="002C1ACE">
      <w:pPr>
        <w:rPr>
          <w:u w:val="single"/>
        </w:rPr>
      </w:pPr>
      <w:r>
        <w:t>DİĞER GELİRLER</w:t>
      </w:r>
      <w:r w:rsidR="002C1ACE">
        <w:rPr>
          <w:u w:val="single"/>
        </w:rPr>
        <w:t xml:space="preserve"> </w:t>
      </w:r>
      <w:r w:rsidR="002C1ACE" w:rsidRPr="009040CD">
        <w:t xml:space="preserve">               </w:t>
      </w:r>
      <w:r>
        <w:tab/>
      </w:r>
      <w:r>
        <w:tab/>
        <w:t xml:space="preserve">            </w:t>
      </w:r>
      <w:r w:rsidR="0008462C">
        <w:t xml:space="preserve"> </w:t>
      </w:r>
      <w:r w:rsidR="002C1ACE" w:rsidRPr="009040CD">
        <w:t xml:space="preserve">  </w:t>
      </w:r>
      <w:r w:rsidRPr="00E43985">
        <w:rPr>
          <w:b/>
          <w:u w:val="single"/>
        </w:rPr>
        <w:t>3</w:t>
      </w:r>
      <w:r w:rsidR="0008462C">
        <w:rPr>
          <w:b/>
          <w:u w:val="single"/>
        </w:rPr>
        <w:t>.</w:t>
      </w:r>
      <w:r w:rsidRPr="00E43985">
        <w:rPr>
          <w:b/>
          <w:u w:val="single"/>
        </w:rPr>
        <w:t>0</w:t>
      </w:r>
      <w:r w:rsidR="002C1ACE" w:rsidRPr="00E43985">
        <w:rPr>
          <w:b/>
          <w:u w:val="single"/>
        </w:rPr>
        <w:t>00,00TL</w:t>
      </w:r>
    </w:p>
    <w:p w14:paraId="28C80731" w14:textId="50E10A2E" w:rsidR="002C1ACE" w:rsidRDefault="00E43985" w:rsidP="002C1ACE">
      <w:pPr>
        <w:rPr>
          <w:u w:val="single"/>
        </w:rPr>
      </w:pPr>
      <w:proofErr w:type="gramStart"/>
      <w:r>
        <w:t>ETKİNLİK  VE</w:t>
      </w:r>
      <w:proofErr w:type="gramEnd"/>
      <w:r>
        <w:t xml:space="preserve"> ORGANİSAZYON</w:t>
      </w:r>
      <w:r w:rsidR="002C1ACE">
        <w:t xml:space="preserve">   </w:t>
      </w:r>
      <w:r w:rsidR="002C1ACE">
        <w:tab/>
      </w:r>
      <w:r>
        <w:t xml:space="preserve">GELİRLERİ         </w:t>
      </w:r>
      <w:r w:rsidR="0008462C">
        <w:t xml:space="preserve"> </w:t>
      </w:r>
      <w:r>
        <w:t xml:space="preserve"> </w:t>
      </w:r>
      <w:r>
        <w:rPr>
          <w:b/>
          <w:u w:val="single"/>
        </w:rPr>
        <w:t>5.000</w:t>
      </w:r>
      <w:r w:rsidR="002C1ACE">
        <w:rPr>
          <w:b/>
          <w:u w:val="single"/>
        </w:rPr>
        <w:t>,00</w:t>
      </w:r>
      <w:r w:rsidR="002C1ACE" w:rsidRPr="009040CD">
        <w:rPr>
          <w:b/>
          <w:u w:val="single"/>
        </w:rPr>
        <w:t>TL</w:t>
      </w:r>
    </w:p>
    <w:p w14:paraId="1CC8A7F6" w14:textId="634FCFB3" w:rsidR="002C1ACE" w:rsidRDefault="002C1ACE" w:rsidP="002C1ACE">
      <w:pPr>
        <w:rPr>
          <w:u w:val="single"/>
        </w:rPr>
      </w:pPr>
      <w:r>
        <w:t>BAĞIŞ GELİRLERİ</w:t>
      </w:r>
      <w:r>
        <w:tab/>
      </w:r>
      <w:r>
        <w:tab/>
      </w:r>
      <w:r>
        <w:tab/>
        <w:t xml:space="preserve">         </w:t>
      </w:r>
      <w:r w:rsidR="00E43985">
        <w:t xml:space="preserve">     </w:t>
      </w:r>
      <w:r>
        <w:t xml:space="preserve"> </w:t>
      </w:r>
      <w:r w:rsidR="00E43985">
        <w:rPr>
          <w:b/>
          <w:u w:val="single"/>
        </w:rPr>
        <w:t>5</w:t>
      </w:r>
      <w:r w:rsidR="0008462C">
        <w:rPr>
          <w:b/>
          <w:u w:val="single"/>
        </w:rPr>
        <w:t>.</w:t>
      </w:r>
      <w:r w:rsidR="00E43985">
        <w:rPr>
          <w:b/>
          <w:u w:val="single"/>
        </w:rPr>
        <w:t>000</w:t>
      </w:r>
      <w:r>
        <w:rPr>
          <w:b/>
          <w:u w:val="single"/>
        </w:rPr>
        <w:t>,00TL</w:t>
      </w:r>
    </w:p>
    <w:p w14:paraId="58E054F1" w14:textId="1473D51F" w:rsidR="002C1ACE" w:rsidRDefault="002C1ACE" w:rsidP="002C1ACE">
      <w:pPr>
        <w:rPr>
          <w:b/>
          <w:u w:val="single"/>
        </w:rPr>
      </w:pPr>
      <w:r w:rsidRPr="00E03157">
        <w:rPr>
          <w:b/>
          <w:u w:val="single"/>
        </w:rPr>
        <w:t>TOPLAM TAHMİNİ GELİR</w:t>
      </w:r>
      <w:r w:rsidRPr="00E03157">
        <w:rPr>
          <w:b/>
        </w:rPr>
        <w:tab/>
      </w:r>
      <w:r w:rsidRPr="00E03157">
        <w:rPr>
          <w:b/>
        </w:rPr>
        <w:tab/>
      </w:r>
      <w:r w:rsidR="0008462C">
        <w:rPr>
          <w:b/>
        </w:rPr>
        <w:tab/>
      </w:r>
      <w:r w:rsidR="0008462C">
        <w:rPr>
          <w:b/>
          <w:u w:val="single"/>
        </w:rPr>
        <w:t>59.560,00</w:t>
      </w:r>
      <w:r>
        <w:rPr>
          <w:b/>
          <w:u w:val="single"/>
        </w:rPr>
        <w:t>TL</w:t>
      </w:r>
    </w:p>
    <w:p w14:paraId="304CBB3D" w14:textId="77777777" w:rsidR="00CB01D9" w:rsidRDefault="00CB01D9" w:rsidP="002C1ACE">
      <w:pPr>
        <w:rPr>
          <w:b/>
          <w:u w:val="single"/>
        </w:rPr>
      </w:pPr>
    </w:p>
    <w:p w14:paraId="312793D1" w14:textId="3F4490FA" w:rsidR="002C1ACE" w:rsidRDefault="00CB01D9" w:rsidP="002C1ACE">
      <w:pPr>
        <w:rPr>
          <w:b/>
        </w:rPr>
      </w:pPr>
      <w:r>
        <w:rPr>
          <w:b/>
        </w:rPr>
        <w:t xml:space="preserve">                                                                                GİDERLER</w:t>
      </w:r>
    </w:p>
    <w:p w14:paraId="565E92D7" w14:textId="0B06D06B" w:rsidR="002C1ACE" w:rsidRPr="00CD487C" w:rsidRDefault="002C1ACE" w:rsidP="002C1ACE">
      <w:pPr>
        <w:rPr>
          <w:sz w:val="20"/>
          <w:szCs w:val="20"/>
        </w:rPr>
      </w:pPr>
      <w:r w:rsidRPr="00CD487C">
        <w:rPr>
          <w:sz w:val="20"/>
          <w:szCs w:val="20"/>
        </w:rPr>
        <w:t>Öğrenci Kırtasiye Gideri</w:t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 w:rsidR="0008462C">
        <w:rPr>
          <w:sz w:val="20"/>
          <w:szCs w:val="20"/>
        </w:rPr>
        <w:t xml:space="preserve">        </w:t>
      </w:r>
      <w:r w:rsidR="0008462C">
        <w:rPr>
          <w:b/>
          <w:sz w:val="20"/>
          <w:szCs w:val="20"/>
          <w:u w:val="single"/>
        </w:rPr>
        <w:t>15.000,0</w:t>
      </w:r>
      <w:r w:rsidRPr="00CD487C">
        <w:rPr>
          <w:b/>
          <w:sz w:val="20"/>
          <w:szCs w:val="20"/>
          <w:u w:val="single"/>
        </w:rPr>
        <w:t>0TL</w:t>
      </w:r>
    </w:p>
    <w:p w14:paraId="05341AC0" w14:textId="765B426B" w:rsidR="002C1ACE" w:rsidRPr="00CD487C" w:rsidRDefault="002C1ACE" w:rsidP="002C1ACE">
      <w:pPr>
        <w:rPr>
          <w:b/>
          <w:sz w:val="20"/>
          <w:szCs w:val="20"/>
          <w:u w:val="single"/>
        </w:rPr>
      </w:pPr>
      <w:r w:rsidRPr="00CD487C">
        <w:rPr>
          <w:sz w:val="20"/>
          <w:szCs w:val="20"/>
        </w:rPr>
        <w:t>Okul Bakım Onarım</w:t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0846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8462C">
        <w:rPr>
          <w:b/>
          <w:sz w:val="20"/>
          <w:szCs w:val="20"/>
          <w:u w:val="single"/>
        </w:rPr>
        <w:t>25.000,00</w:t>
      </w:r>
      <w:r w:rsidRPr="00CD487C">
        <w:rPr>
          <w:b/>
          <w:sz w:val="20"/>
          <w:szCs w:val="20"/>
          <w:u w:val="single"/>
        </w:rPr>
        <w:t>TL</w:t>
      </w:r>
    </w:p>
    <w:p w14:paraId="3AF2E6A8" w14:textId="23DD3739" w:rsidR="002C1ACE" w:rsidRPr="00CD487C" w:rsidRDefault="002C1ACE" w:rsidP="002C1ACE">
      <w:pPr>
        <w:rPr>
          <w:b/>
          <w:sz w:val="20"/>
          <w:szCs w:val="20"/>
          <w:u w:val="single"/>
        </w:rPr>
      </w:pPr>
      <w:r w:rsidRPr="00CD487C">
        <w:rPr>
          <w:sz w:val="20"/>
          <w:szCs w:val="20"/>
        </w:rPr>
        <w:t xml:space="preserve">Sosyal Etkinlikler </w:t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08462C">
        <w:rPr>
          <w:b/>
          <w:sz w:val="20"/>
          <w:szCs w:val="20"/>
          <w:u w:val="single"/>
        </w:rPr>
        <w:t>10</w:t>
      </w:r>
      <w:r w:rsidRPr="00CD487C">
        <w:rPr>
          <w:b/>
          <w:sz w:val="20"/>
          <w:szCs w:val="20"/>
          <w:u w:val="single"/>
        </w:rPr>
        <w:t>.000,00TL</w:t>
      </w:r>
    </w:p>
    <w:p w14:paraId="138789A2" w14:textId="7ECF6B7B" w:rsidR="002C1ACE" w:rsidRPr="00CD487C" w:rsidRDefault="002C1ACE" w:rsidP="002C1ACE">
      <w:pPr>
        <w:rPr>
          <w:b/>
          <w:sz w:val="20"/>
          <w:szCs w:val="20"/>
          <w:u w:val="single"/>
        </w:rPr>
      </w:pPr>
      <w:r w:rsidRPr="00CD487C">
        <w:rPr>
          <w:sz w:val="20"/>
          <w:szCs w:val="20"/>
        </w:rPr>
        <w:t>Öğrenci Yiyecek</w:t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 w:rsidRPr="00CD487C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0846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08462C">
        <w:rPr>
          <w:b/>
          <w:sz w:val="20"/>
          <w:szCs w:val="20"/>
          <w:u w:val="single"/>
        </w:rPr>
        <w:t>9.560,00</w:t>
      </w:r>
      <w:r w:rsidRPr="00CD487C">
        <w:rPr>
          <w:b/>
          <w:sz w:val="20"/>
          <w:szCs w:val="20"/>
          <w:u w:val="single"/>
        </w:rPr>
        <w:t>.</w:t>
      </w:r>
    </w:p>
    <w:p w14:paraId="51B7D415" w14:textId="0A2D571F" w:rsidR="002C1ACE" w:rsidRPr="00CD487C" w:rsidRDefault="002C1ACE" w:rsidP="002C1ACE">
      <w:pPr>
        <w:rPr>
          <w:b/>
          <w:sz w:val="20"/>
          <w:szCs w:val="20"/>
          <w:u w:val="single"/>
        </w:rPr>
      </w:pPr>
      <w:r w:rsidRPr="00CD487C">
        <w:rPr>
          <w:b/>
          <w:sz w:val="20"/>
          <w:szCs w:val="20"/>
          <w:u w:val="single"/>
        </w:rPr>
        <w:t>TOPLAM TAHMİNİ GİDER</w:t>
      </w:r>
      <w:r w:rsidRPr="00CD487C">
        <w:rPr>
          <w:b/>
          <w:sz w:val="20"/>
          <w:szCs w:val="20"/>
        </w:rPr>
        <w:tab/>
      </w:r>
      <w:r w:rsidRPr="00CD487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</w:t>
      </w:r>
      <w:r w:rsidR="0008462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08462C">
        <w:rPr>
          <w:b/>
          <w:sz w:val="20"/>
          <w:szCs w:val="20"/>
          <w:u w:val="single"/>
        </w:rPr>
        <w:t>59</w:t>
      </w:r>
      <w:r w:rsidR="007F4D11">
        <w:rPr>
          <w:b/>
          <w:sz w:val="20"/>
          <w:szCs w:val="20"/>
          <w:u w:val="single"/>
        </w:rPr>
        <w:t>.</w:t>
      </w:r>
      <w:bookmarkStart w:id="0" w:name="_GoBack"/>
      <w:bookmarkEnd w:id="0"/>
      <w:r w:rsidR="0008462C">
        <w:rPr>
          <w:b/>
          <w:sz w:val="20"/>
          <w:szCs w:val="20"/>
          <w:u w:val="single"/>
        </w:rPr>
        <w:t>560,00</w:t>
      </w:r>
    </w:p>
    <w:p w14:paraId="1450075E" w14:textId="61B4B4DE" w:rsidR="00C6195E" w:rsidRDefault="00C6195E"/>
    <w:p w14:paraId="6C8B8123" w14:textId="3EE60969" w:rsidR="00CB01D9" w:rsidRDefault="00CB01D9"/>
    <w:p w14:paraId="1A03D7FD" w14:textId="2081CC65" w:rsidR="00CB01D9" w:rsidRDefault="00CB01D9"/>
    <w:p w14:paraId="2E8AFD1C" w14:textId="77777777" w:rsidR="00CB01D9" w:rsidRDefault="00CB01D9"/>
    <w:sectPr w:rsidR="00CB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9A"/>
    <w:rsid w:val="0008462C"/>
    <w:rsid w:val="002C1ACE"/>
    <w:rsid w:val="0038089A"/>
    <w:rsid w:val="005765C9"/>
    <w:rsid w:val="007F4D11"/>
    <w:rsid w:val="00C6195E"/>
    <w:rsid w:val="00CB01D9"/>
    <w:rsid w:val="00E43985"/>
    <w:rsid w:val="00E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6069"/>
  <w15:docId w15:val="{C33AF882-72CB-44E8-A8AB-2079494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MDYRD3</cp:lastModifiedBy>
  <cp:revision>6</cp:revision>
  <dcterms:created xsi:type="dcterms:W3CDTF">2024-10-23T08:11:00Z</dcterms:created>
  <dcterms:modified xsi:type="dcterms:W3CDTF">2025-02-20T09:35:00Z</dcterms:modified>
</cp:coreProperties>
</file>