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1BA" w:rsidRDefault="00B87EA3" w:rsidP="00C97278">
      <w:pPr>
        <w:jc w:val="center"/>
        <w:rPr>
          <w:rFonts w:ascii="Arial" w:hAnsi="Arial" w:cs="Arial"/>
          <w:b/>
          <w:bCs/>
          <w:color w:val="075192"/>
          <w:sz w:val="42"/>
          <w:szCs w:val="42"/>
          <w:shd w:val="clear" w:color="auto" w:fill="FFFFFF"/>
        </w:rPr>
      </w:pPr>
      <w:r>
        <w:rPr>
          <w:rFonts w:ascii="Arial" w:hAnsi="Arial" w:cs="Arial"/>
          <w:b/>
          <w:bCs/>
          <w:color w:val="075192"/>
          <w:sz w:val="42"/>
          <w:szCs w:val="42"/>
          <w:shd w:val="clear" w:color="auto" w:fill="FFFFFF"/>
        </w:rPr>
        <w:t>MUHASEBE FİNANSMAN ALANI BECERİ SINAVI ÖRNEK SORULARI</w:t>
      </w:r>
    </w:p>
    <w:p w:rsidR="00B87EA3" w:rsidRDefault="00B87EA3" w:rsidP="00C97278">
      <w:pPr>
        <w:jc w:val="center"/>
        <w:rPr>
          <w:b/>
          <w:sz w:val="32"/>
          <w:szCs w:val="32"/>
        </w:rPr>
      </w:pPr>
    </w:p>
    <w:p w:rsidR="00B87EA3" w:rsidRDefault="00B87EA3" w:rsidP="00C97278">
      <w:pPr>
        <w:jc w:val="center"/>
        <w:rPr>
          <w:b/>
          <w:sz w:val="32"/>
          <w:szCs w:val="32"/>
        </w:rPr>
      </w:pPr>
      <w:r>
        <w:rPr>
          <w:b/>
          <w:sz w:val="32"/>
          <w:szCs w:val="32"/>
        </w:rPr>
        <w:t>MUHASEBE 1 DERSİ SORULARI</w:t>
      </w:r>
    </w:p>
    <w:p w:rsidR="00B87EA3" w:rsidRPr="006C52E3" w:rsidRDefault="00B87EA3" w:rsidP="00C97278">
      <w:pPr>
        <w:jc w:val="center"/>
        <w:rPr>
          <w:sz w:val="18"/>
          <w:szCs w:val="18"/>
        </w:rPr>
      </w:pPr>
      <w:r w:rsidRPr="006C52E3">
        <w:rPr>
          <w:sz w:val="18"/>
          <w:szCs w:val="18"/>
        </w:rPr>
        <w:t>1.Kimler defter tutmak zorundadır? Yazınız.</w:t>
      </w:r>
    </w:p>
    <w:p w:rsidR="00B87EA3" w:rsidRPr="006C52E3" w:rsidRDefault="00B87EA3" w:rsidP="00C97278">
      <w:pPr>
        <w:jc w:val="center"/>
        <w:rPr>
          <w:sz w:val="18"/>
          <w:szCs w:val="18"/>
        </w:rPr>
      </w:pPr>
      <w:r w:rsidRPr="006C52E3">
        <w:rPr>
          <w:sz w:val="18"/>
          <w:szCs w:val="18"/>
        </w:rPr>
        <w:t>2. Birinci ve İkinci sınıf tacirler hangi esasa göre, hangi defterleri tutar?</w:t>
      </w:r>
    </w:p>
    <w:p w:rsidR="00B87EA3" w:rsidRPr="006C52E3" w:rsidRDefault="00B87EA3" w:rsidP="00C97278">
      <w:pPr>
        <w:jc w:val="center"/>
        <w:rPr>
          <w:sz w:val="18"/>
          <w:szCs w:val="18"/>
        </w:rPr>
      </w:pPr>
      <w:r w:rsidRPr="006C52E3">
        <w:rPr>
          <w:sz w:val="18"/>
          <w:szCs w:val="18"/>
        </w:rPr>
        <w:t>3. Vergi Dairesine yapılması gereken bildirimleri yazınız.</w:t>
      </w:r>
    </w:p>
    <w:p w:rsidR="00B87EA3" w:rsidRPr="006C52E3" w:rsidRDefault="00B87EA3" w:rsidP="00C97278">
      <w:pPr>
        <w:jc w:val="center"/>
        <w:rPr>
          <w:sz w:val="18"/>
          <w:szCs w:val="18"/>
        </w:rPr>
      </w:pPr>
      <w:r w:rsidRPr="006C52E3">
        <w:rPr>
          <w:sz w:val="18"/>
          <w:szCs w:val="18"/>
        </w:rPr>
        <w:t>4.Mükellef, Vergi sorumlusu, verginin tarhı, Verginin tahakkuku kavramlarını tanımlayınız.</w:t>
      </w:r>
    </w:p>
    <w:p w:rsidR="00B87EA3" w:rsidRPr="006C52E3" w:rsidRDefault="00B87EA3" w:rsidP="00C97278">
      <w:pPr>
        <w:jc w:val="center"/>
        <w:rPr>
          <w:sz w:val="18"/>
          <w:szCs w:val="18"/>
        </w:rPr>
      </w:pPr>
      <w:r w:rsidRPr="006C52E3">
        <w:rPr>
          <w:sz w:val="18"/>
          <w:szCs w:val="18"/>
        </w:rPr>
        <w:t>5. Çalışanlar işten ayrılırken hangi tazminatları almayı hak ederler?  Adlarını yazınız.</w:t>
      </w:r>
    </w:p>
    <w:p w:rsidR="00B87EA3" w:rsidRDefault="00B87EA3" w:rsidP="00C97278">
      <w:pPr>
        <w:jc w:val="center"/>
        <w:rPr>
          <w:sz w:val="18"/>
          <w:szCs w:val="18"/>
        </w:rPr>
      </w:pPr>
      <w:r w:rsidRPr="006C52E3">
        <w:rPr>
          <w:sz w:val="18"/>
          <w:szCs w:val="18"/>
        </w:rPr>
        <w:t>6.Ücret hesaplaması yapılırken kesilen vergilerin isimlerini yazınız.</w:t>
      </w:r>
    </w:p>
    <w:p w:rsidR="00B87EA3" w:rsidRPr="006C52E3" w:rsidRDefault="00B87EA3" w:rsidP="00C97278">
      <w:pPr>
        <w:tabs>
          <w:tab w:val="left" w:pos="4245"/>
        </w:tabs>
        <w:jc w:val="center"/>
        <w:rPr>
          <w:sz w:val="18"/>
          <w:szCs w:val="18"/>
        </w:rPr>
      </w:pPr>
      <w:r>
        <w:rPr>
          <w:sz w:val="18"/>
          <w:szCs w:val="18"/>
        </w:rPr>
        <w:t>7-</w:t>
      </w:r>
      <w:r w:rsidRPr="006C52E3">
        <w:rPr>
          <w:sz w:val="18"/>
          <w:szCs w:val="18"/>
        </w:rPr>
        <w:t xml:space="preserve">Satılan bir malın bir adresten başka bir adrese naklinde ya da aynı işletmeye ait iş yerleri arasında taşınmasında düzenlenen ve üzerinde gönderilen malın </w:t>
      </w:r>
      <w:proofErr w:type="spellStart"/>
      <w:proofErr w:type="gramStart"/>
      <w:r w:rsidRPr="006C52E3">
        <w:rPr>
          <w:sz w:val="18"/>
          <w:szCs w:val="18"/>
        </w:rPr>
        <w:t>konusu,birimi</w:t>
      </w:r>
      <w:proofErr w:type="spellEnd"/>
      <w:proofErr w:type="gramEnd"/>
      <w:r w:rsidRPr="006C52E3">
        <w:rPr>
          <w:sz w:val="18"/>
          <w:szCs w:val="18"/>
        </w:rPr>
        <w:t xml:space="preserve"> ve malın kime ait olduğunun yazıldığı belgeye ne ad verilir?</w:t>
      </w:r>
    </w:p>
    <w:p w:rsidR="00B87EA3" w:rsidRPr="006C52E3" w:rsidRDefault="00B87EA3" w:rsidP="00C97278">
      <w:pPr>
        <w:tabs>
          <w:tab w:val="left" w:pos="4245"/>
        </w:tabs>
        <w:jc w:val="center"/>
        <w:rPr>
          <w:sz w:val="18"/>
          <w:szCs w:val="18"/>
        </w:rPr>
      </w:pPr>
      <w:r>
        <w:rPr>
          <w:sz w:val="18"/>
          <w:szCs w:val="18"/>
        </w:rPr>
        <w:t>8-</w:t>
      </w:r>
      <w:r w:rsidRPr="006C52E3">
        <w:rPr>
          <w:sz w:val="18"/>
          <w:szCs w:val="18"/>
        </w:rPr>
        <w:t>.Kredi kartı çekilmek suretiyle alış-veriş yapılan cihazlara ne denir?</w:t>
      </w:r>
    </w:p>
    <w:p w:rsidR="00B87EA3" w:rsidRPr="006C52E3" w:rsidRDefault="00B87EA3" w:rsidP="00C97278">
      <w:pPr>
        <w:tabs>
          <w:tab w:val="left" w:pos="4245"/>
        </w:tabs>
        <w:jc w:val="center"/>
        <w:rPr>
          <w:sz w:val="18"/>
          <w:szCs w:val="18"/>
        </w:rPr>
      </w:pPr>
      <w:r>
        <w:rPr>
          <w:sz w:val="18"/>
          <w:szCs w:val="18"/>
        </w:rPr>
        <w:t>9</w:t>
      </w:r>
      <w:r w:rsidRPr="006C52E3">
        <w:rPr>
          <w:sz w:val="18"/>
          <w:szCs w:val="18"/>
        </w:rPr>
        <w:t>.TTK’da yer alan kıymetli evraklar nelerdir?</w:t>
      </w:r>
    </w:p>
    <w:p w:rsidR="00B87EA3" w:rsidRDefault="00B87EA3" w:rsidP="00C97278">
      <w:pPr>
        <w:jc w:val="center"/>
        <w:rPr>
          <w:sz w:val="18"/>
          <w:szCs w:val="18"/>
        </w:rPr>
      </w:pPr>
    </w:p>
    <w:p w:rsidR="00B87EA3" w:rsidRDefault="00B87EA3" w:rsidP="00C97278">
      <w:pPr>
        <w:jc w:val="center"/>
        <w:rPr>
          <w:sz w:val="18"/>
          <w:szCs w:val="18"/>
        </w:rPr>
      </w:pPr>
      <w:r>
        <w:rPr>
          <w:b/>
          <w:sz w:val="32"/>
          <w:szCs w:val="32"/>
        </w:rPr>
        <w:t>MUHASEBE 1 DERSİ CEVAPLARI</w:t>
      </w:r>
    </w:p>
    <w:p w:rsidR="00B87EA3" w:rsidRPr="006C52E3" w:rsidRDefault="00B87EA3" w:rsidP="00C97278">
      <w:pPr>
        <w:jc w:val="center"/>
        <w:rPr>
          <w:sz w:val="18"/>
          <w:szCs w:val="18"/>
        </w:rPr>
      </w:pPr>
      <w:r w:rsidRPr="006C52E3">
        <w:rPr>
          <w:sz w:val="18"/>
          <w:szCs w:val="18"/>
        </w:rPr>
        <w:t>1: a) Ticaret ve Sanat Erbabı</w:t>
      </w:r>
    </w:p>
    <w:p w:rsidR="00B87EA3" w:rsidRPr="006C52E3" w:rsidRDefault="00B87EA3" w:rsidP="00C97278">
      <w:pPr>
        <w:jc w:val="center"/>
        <w:rPr>
          <w:sz w:val="18"/>
          <w:szCs w:val="18"/>
        </w:rPr>
      </w:pPr>
      <w:r w:rsidRPr="006C52E3">
        <w:rPr>
          <w:sz w:val="18"/>
          <w:szCs w:val="18"/>
        </w:rPr>
        <w:t>b) Ticaret Şirketleri</w:t>
      </w:r>
    </w:p>
    <w:p w:rsidR="00B87EA3" w:rsidRPr="006C52E3" w:rsidRDefault="00B87EA3" w:rsidP="00C97278">
      <w:pPr>
        <w:jc w:val="center"/>
        <w:rPr>
          <w:sz w:val="18"/>
          <w:szCs w:val="18"/>
        </w:rPr>
      </w:pPr>
      <w:r w:rsidRPr="006C52E3">
        <w:rPr>
          <w:sz w:val="18"/>
          <w:szCs w:val="18"/>
        </w:rPr>
        <w:t>c) İktisadi Kamu Müesseseleri</w:t>
      </w:r>
    </w:p>
    <w:p w:rsidR="00B87EA3" w:rsidRPr="006C52E3" w:rsidRDefault="00B87EA3" w:rsidP="00C97278">
      <w:pPr>
        <w:jc w:val="center"/>
        <w:rPr>
          <w:sz w:val="18"/>
          <w:szCs w:val="18"/>
        </w:rPr>
      </w:pPr>
      <w:r w:rsidRPr="006C52E3">
        <w:rPr>
          <w:sz w:val="18"/>
          <w:szCs w:val="18"/>
        </w:rPr>
        <w:t>d) Dernek ve vakıflara ait iktisadi işletmeler</w:t>
      </w:r>
    </w:p>
    <w:p w:rsidR="00B87EA3" w:rsidRPr="006C52E3" w:rsidRDefault="00B87EA3" w:rsidP="00C97278">
      <w:pPr>
        <w:jc w:val="center"/>
        <w:rPr>
          <w:sz w:val="18"/>
          <w:szCs w:val="18"/>
        </w:rPr>
      </w:pPr>
      <w:r w:rsidRPr="006C52E3">
        <w:rPr>
          <w:sz w:val="18"/>
          <w:szCs w:val="18"/>
        </w:rPr>
        <w:t>e) Serbest Meslek Sahipleri</w:t>
      </w:r>
    </w:p>
    <w:p w:rsidR="00B87EA3" w:rsidRPr="006C52E3" w:rsidRDefault="00B87EA3" w:rsidP="00C97278">
      <w:pPr>
        <w:jc w:val="center"/>
        <w:rPr>
          <w:sz w:val="18"/>
          <w:szCs w:val="18"/>
        </w:rPr>
      </w:pPr>
      <w:r w:rsidRPr="006C52E3">
        <w:rPr>
          <w:sz w:val="18"/>
          <w:szCs w:val="18"/>
        </w:rPr>
        <w:t>f) Çiftçiler</w:t>
      </w:r>
    </w:p>
    <w:p w:rsidR="00B87EA3" w:rsidRPr="006C52E3" w:rsidRDefault="00B87EA3" w:rsidP="00C97278">
      <w:pPr>
        <w:jc w:val="center"/>
        <w:rPr>
          <w:sz w:val="18"/>
          <w:szCs w:val="18"/>
        </w:rPr>
      </w:pPr>
      <w:r w:rsidRPr="006C52E3">
        <w:rPr>
          <w:sz w:val="18"/>
          <w:szCs w:val="18"/>
        </w:rPr>
        <w:t>2.Birinci Sınıf Tacirler; Bilanço esasına göre; Yevmiye defteri (günlük defter), Defter-i Kebir ( Büyük Defter), Envanter ve Bilanço Defteri tutarlar.</w:t>
      </w:r>
    </w:p>
    <w:p w:rsidR="00B87EA3" w:rsidRPr="006C52E3" w:rsidRDefault="00B87EA3" w:rsidP="00C97278">
      <w:pPr>
        <w:jc w:val="center"/>
        <w:rPr>
          <w:sz w:val="18"/>
          <w:szCs w:val="18"/>
        </w:rPr>
      </w:pPr>
      <w:r w:rsidRPr="006C52E3">
        <w:rPr>
          <w:sz w:val="18"/>
          <w:szCs w:val="18"/>
        </w:rPr>
        <w:t>İkinci Sınıf Tacirler; İşletme Hesabı Esasına göre;  işletme hesabı defteri tutarlar.</w:t>
      </w:r>
    </w:p>
    <w:p w:rsidR="00B87EA3" w:rsidRPr="006C52E3" w:rsidRDefault="00B87EA3" w:rsidP="00C97278">
      <w:pPr>
        <w:jc w:val="center"/>
        <w:rPr>
          <w:sz w:val="18"/>
          <w:szCs w:val="18"/>
        </w:rPr>
      </w:pPr>
      <w:r w:rsidRPr="006C52E3">
        <w:rPr>
          <w:sz w:val="18"/>
          <w:szCs w:val="18"/>
        </w:rPr>
        <w:t>3. a) İşe başlama bildirimi</w:t>
      </w:r>
    </w:p>
    <w:p w:rsidR="00B87EA3" w:rsidRPr="006C52E3" w:rsidRDefault="00B87EA3" w:rsidP="00C97278">
      <w:pPr>
        <w:jc w:val="center"/>
        <w:rPr>
          <w:sz w:val="18"/>
          <w:szCs w:val="18"/>
        </w:rPr>
      </w:pPr>
      <w:r w:rsidRPr="006C52E3">
        <w:rPr>
          <w:sz w:val="18"/>
          <w:szCs w:val="18"/>
        </w:rPr>
        <w:t>b) Adres, iş ve işyeri sayısı değişikliklerinin bildirilmesi</w:t>
      </w:r>
    </w:p>
    <w:p w:rsidR="00B87EA3" w:rsidRPr="006C52E3" w:rsidRDefault="00B87EA3" w:rsidP="00C97278">
      <w:pPr>
        <w:jc w:val="center"/>
        <w:rPr>
          <w:sz w:val="18"/>
          <w:szCs w:val="18"/>
        </w:rPr>
      </w:pPr>
      <w:r w:rsidRPr="006C52E3">
        <w:rPr>
          <w:sz w:val="18"/>
          <w:szCs w:val="18"/>
        </w:rPr>
        <w:t>c) İşi bırakma bildirimi</w:t>
      </w:r>
    </w:p>
    <w:p w:rsidR="00B87EA3" w:rsidRPr="006C52E3" w:rsidRDefault="00B87EA3" w:rsidP="00C97278">
      <w:pPr>
        <w:jc w:val="center"/>
        <w:rPr>
          <w:sz w:val="18"/>
          <w:szCs w:val="18"/>
        </w:rPr>
      </w:pPr>
      <w:r w:rsidRPr="006C52E3">
        <w:rPr>
          <w:sz w:val="18"/>
          <w:szCs w:val="18"/>
        </w:rPr>
        <w:t>4. Mükellef: Vergi ödemekle yükümlü olan gerçek veya tüzel kişidir.</w:t>
      </w:r>
    </w:p>
    <w:p w:rsidR="00B87EA3" w:rsidRPr="006C52E3" w:rsidRDefault="00B87EA3" w:rsidP="00C97278">
      <w:pPr>
        <w:jc w:val="center"/>
        <w:rPr>
          <w:sz w:val="18"/>
          <w:szCs w:val="18"/>
        </w:rPr>
      </w:pPr>
      <w:r w:rsidRPr="006C52E3">
        <w:rPr>
          <w:sz w:val="18"/>
          <w:szCs w:val="18"/>
        </w:rPr>
        <w:t>Vergi sorumlusu: Verginin ödenmesi yönünden vergi dairesine karşı yükümlülüğü doğan kişidir.</w:t>
      </w:r>
    </w:p>
    <w:p w:rsidR="00B87EA3" w:rsidRPr="006C52E3" w:rsidRDefault="00B87EA3" w:rsidP="00C97278">
      <w:pPr>
        <w:jc w:val="center"/>
        <w:rPr>
          <w:sz w:val="18"/>
          <w:szCs w:val="18"/>
        </w:rPr>
      </w:pPr>
      <w:r w:rsidRPr="006C52E3">
        <w:rPr>
          <w:sz w:val="18"/>
          <w:szCs w:val="18"/>
        </w:rPr>
        <w:t>Verginin tarhı: Vergi dairesi tarafından verginin hesaplanması işlemidir.</w:t>
      </w:r>
    </w:p>
    <w:p w:rsidR="00B87EA3" w:rsidRPr="006C52E3" w:rsidRDefault="00B87EA3" w:rsidP="00C97278">
      <w:pPr>
        <w:jc w:val="center"/>
        <w:rPr>
          <w:sz w:val="18"/>
          <w:szCs w:val="18"/>
        </w:rPr>
      </w:pPr>
      <w:r w:rsidRPr="006C52E3">
        <w:rPr>
          <w:sz w:val="18"/>
          <w:szCs w:val="18"/>
        </w:rPr>
        <w:t>Verginin Tahakkuku: Vergi dairesi tarafından hesaplanan verginin ödenme aşamasına gelmesidir.</w:t>
      </w:r>
    </w:p>
    <w:p w:rsidR="00B87EA3" w:rsidRPr="006C52E3" w:rsidRDefault="00B87EA3" w:rsidP="00C97278">
      <w:pPr>
        <w:tabs>
          <w:tab w:val="left" w:pos="2310"/>
        </w:tabs>
        <w:jc w:val="center"/>
        <w:rPr>
          <w:sz w:val="18"/>
          <w:szCs w:val="18"/>
        </w:rPr>
      </w:pPr>
      <w:r w:rsidRPr="006C52E3">
        <w:rPr>
          <w:sz w:val="18"/>
          <w:szCs w:val="18"/>
        </w:rPr>
        <w:t xml:space="preserve">5. </w:t>
      </w:r>
      <w:proofErr w:type="gramStart"/>
      <w:r w:rsidRPr="006C52E3">
        <w:rPr>
          <w:sz w:val="18"/>
          <w:szCs w:val="18"/>
        </w:rPr>
        <w:t>Kıdem  Tazminatı</w:t>
      </w:r>
      <w:proofErr w:type="gramEnd"/>
      <w:r w:rsidRPr="006C52E3">
        <w:rPr>
          <w:sz w:val="18"/>
          <w:szCs w:val="18"/>
        </w:rPr>
        <w:tab/>
        <w:t>İhbar Tazminatı</w:t>
      </w:r>
    </w:p>
    <w:p w:rsidR="00B87EA3" w:rsidRDefault="00B87EA3" w:rsidP="00C97278">
      <w:pPr>
        <w:jc w:val="center"/>
        <w:rPr>
          <w:sz w:val="18"/>
          <w:szCs w:val="18"/>
        </w:rPr>
      </w:pPr>
      <w:r w:rsidRPr="006C52E3">
        <w:rPr>
          <w:sz w:val="18"/>
          <w:szCs w:val="18"/>
        </w:rPr>
        <w:t>6.</w:t>
      </w:r>
      <w:r w:rsidRPr="006C52E3">
        <w:rPr>
          <w:sz w:val="18"/>
          <w:szCs w:val="18"/>
        </w:rPr>
        <w:tab/>
        <w:t xml:space="preserve"> -Gelir vergisi            </w:t>
      </w:r>
      <w:r w:rsidRPr="006C52E3">
        <w:rPr>
          <w:sz w:val="18"/>
          <w:szCs w:val="18"/>
        </w:rPr>
        <w:tab/>
      </w:r>
      <w:r w:rsidRPr="006C52E3">
        <w:rPr>
          <w:sz w:val="18"/>
          <w:szCs w:val="18"/>
        </w:rPr>
        <w:tab/>
        <w:t>-Damga vergisi</w:t>
      </w:r>
    </w:p>
    <w:p w:rsidR="00B87EA3" w:rsidRPr="006C52E3" w:rsidRDefault="00B87EA3" w:rsidP="00C97278">
      <w:pPr>
        <w:tabs>
          <w:tab w:val="left" w:pos="952"/>
        </w:tabs>
        <w:jc w:val="center"/>
        <w:rPr>
          <w:sz w:val="18"/>
          <w:szCs w:val="18"/>
        </w:rPr>
      </w:pPr>
    </w:p>
    <w:p w:rsidR="00B87EA3" w:rsidRPr="006C52E3" w:rsidRDefault="00B87EA3" w:rsidP="00C97278">
      <w:pPr>
        <w:tabs>
          <w:tab w:val="left" w:pos="4245"/>
        </w:tabs>
        <w:jc w:val="center"/>
        <w:rPr>
          <w:sz w:val="18"/>
          <w:szCs w:val="18"/>
        </w:rPr>
      </w:pPr>
      <w:r>
        <w:rPr>
          <w:sz w:val="18"/>
          <w:szCs w:val="18"/>
        </w:rPr>
        <w:t>7</w:t>
      </w:r>
      <w:r w:rsidRPr="006C52E3">
        <w:rPr>
          <w:sz w:val="18"/>
          <w:szCs w:val="18"/>
        </w:rPr>
        <w:t>.             : Sevk İrsaliyesi</w:t>
      </w:r>
    </w:p>
    <w:p w:rsidR="00B87EA3" w:rsidRPr="006C52E3" w:rsidRDefault="00B87EA3" w:rsidP="00C97278">
      <w:pPr>
        <w:tabs>
          <w:tab w:val="left" w:pos="4245"/>
        </w:tabs>
        <w:jc w:val="center"/>
        <w:rPr>
          <w:sz w:val="18"/>
          <w:szCs w:val="18"/>
        </w:rPr>
      </w:pPr>
      <w:r>
        <w:rPr>
          <w:sz w:val="18"/>
          <w:szCs w:val="18"/>
        </w:rPr>
        <w:t>8</w:t>
      </w:r>
      <w:r w:rsidRPr="006C52E3">
        <w:rPr>
          <w:sz w:val="18"/>
          <w:szCs w:val="18"/>
        </w:rPr>
        <w:t>.            : POS Cihazı</w:t>
      </w:r>
    </w:p>
    <w:p w:rsidR="00B87EA3" w:rsidRDefault="00B87EA3" w:rsidP="00C97278">
      <w:pPr>
        <w:tabs>
          <w:tab w:val="left" w:pos="4245"/>
        </w:tabs>
        <w:jc w:val="center"/>
        <w:rPr>
          <w:sz w:val="18"/>
          <w:szCs w:val="18"/>
        </w:rPr>
      </w:pPr>
      <w:r>
        <w:rPr>
          <w:sz w:val="18"/>
          <w:szCs w:val="18"/>
        </w:rPr>
        <w:t>9</w:t>
      </w:r>
      <w:r w:rsidRPr="006C52E3">
        <w:rPr>
          <w:sz w:val="18"/>
          <w:szCs w:val="18"/>
        </w:rPr>
        <w:t>.          :  Bono (Emre Muharrer Senet)               -Poliçe                       -Çek</w:t>
      </w:r>
    </w:p>
    <w:p w:rsidR="00B87EA3" w:rsidRPr="00364FA8" w:rsidRDefault="00B87EA3" w:rsidP="00C97278">
      <w:pPr>
        <w:jc w:val="center"/>
        <w:rPr>
          <w:b/>
          <w:sz w:val="32"/>
          <w:szCs w:val="32"/>
        </w:rPr>
      </w:pPr>
      <w:r w:rsidRPr="00364FA8">
        <w:rPr>
          <w:b/>
          <w:sz w:val="32"/>
          <w:szCs w:val="32"/>
        </w:rPr>
        <w:lastRenderedPageBreak/>
        <w:t>BİLGİSAYARLI MUHASEBE DERSİ ÇALIŞMA SORULARI</w:t>
      </w:r>
    </w:p>
    <w:p w:rsidR="00B87EA3" w:rsidRPr="006C52E3" w:rsidRDefault="00B87EA3" w:rsidP="00C97278">
      <w:pPr>
        <w:jc w:val="center"/>
        <w:rPr>
          <w:sz w:val="18"/>
          <w:szCs w:val="18"/>
        </w:rPr>
      </w:pPr>
    </w:p>
    <w:p w:rsidR="00B87EA3" w:rsidRPr="006C52E3" w:rsidRDefault="00B87EA3" w:rsidP="00C97278">
      <w:pPr>
        <w:numPr>
          <w:ilvl w:val="0"/>
          <w:numId w:val="1"/>
        </w:numPr>
        <w:spacing w:after="0" w:line="240" w:lineRule="auto"/>
        <w:jc w:val="center"/>
        <w:rPr>
          <w:sz w:val="18"/>
          <w:szCs w:val="18"/>
        </w:rPr>
      </w:pPr>
      <w:r w:rsidRPr="006C52E3">
        <w:rPr>
          <w:sz w:val="18"/>
          <w:szCs w:val="18"/>
        </w:rPr>
        <w:t>ETA V.8-</w:t>
      </w:r>
      <w:proofErr w:type="gramStart"/>
      <w:r w:rsidRPr="006C52E3">
        <w:rPr>
          <w:sz w:val="18"/>
          <w:szCs w:val="18"/>
        </w:rPr>
        <w:t>SQL  muhasebe</w:t>
      </w:r>
      <w:proofErr w:type="gramEnd"/>
      <w:r w:rsidRPr="006C52E3">
        <w:rPr>
          <w:sz w:val="18"/>
          <w:szCs w:val="18"/>
        </w:rPr>
        <w:t xml:space="preserve"> programının kuruluşu hangi  aşamalardan oluşur?</w:t>
      </w:r>
    </w:p>
    <w:p w:rsidR="00B87EA3" w:rsidRPr="006C52E3" w:rsidRDefault="00B87EA3" w:rsidP="00C97278">
      <w:pPr>
        <w:pStyle w:val="ListeParagraf"/>
        <w:numPr>
          <w:ilvl w:val="0"/>
          <w:numId w:val="1"/>
        </w:numPr>
        <w:spacing w:after="0" w:line="240" w:lineRule="auto"/>
        <w:jc w:val="center"/>
        <w:rPr>
          <w:sz w:val="18"/>
          <w:szCs w:val="18"/>
        </w:rPr>
      </w:pPr>
      <w:r w:rsidRPr="006C52E3">
        <w:rPr>
          <w:sz w:val="18"/>
          <w:szCs w:val="18"/>
        </w:rPr>
        <w:t xml:space="preserve">Stok </w:t>
      </w:r>
      <w:proofErr w:type="gramStart"/>
      <w:r w:rsidRPr="006C52E3">
        <w:rPr>
          <w:sz w:val="18"/>
          <w:szCs w:val="18"/>
        </w:rPr>
        <w:t>modülünün</w:t>
      </w:r>
      <w:proofErr w:type="gramEnd"/>
      <w:r w:rsidRPr="006C52E3">
        <w:rPr>
          <w:sz w:val="18"/>
          <w:szCs w:val="18"/>
        </w:rPr>
        <w:t xml:space="preserve"> amacını kısaca açıklayınız.</w:t>
      </w:r>
    </w:p>
    <w:p w:rsidR="00B87EA3" w:rsidRPr="006C52E3" w:rsidRDefault="00B87EA3" w:rsidP="00C97278">
      <w:pPr>
        <w:numPr>
          <w:ilvl w:val="0"/>
          <w:numId w:val="1"/>
        </w:numPr>
        <w:spacing w:after="0" w:line="240" w:lineRule="auto"/>
        <w:jc w:val="center"/>
        <w:rPr>
          <w:sz w:val="18"/>
          <w:szCs w:val="18"/>
        </w:rPr>
      </w:pPr>
      <w:r w:rsidRPr="006C52E3">
        <w:rPr>
          <w:sz w:val="18"/>
          <w:szCs w:val="18"/>
        </w:rPr>
        <w:t xml:space="preserve">Cari </w:t>
      </w:r>
      <w:proofErr w:type="gramStart"/>
      <w:r w:rsidRPr="006C52E3">
        <w:rPr>
          <w:sz w:val="18"/>
          <w:szCs w:val="18"/>
        </w:rPr>
        <w:t>modülünün</w:t>
      </w:r>
      <w:proofErr w:type="gramEnd"/>
      <w:r w:rsidRPr="006C52E3">
        <w:rPr>
          <w:sz w:val="18"/>
          <w:szCs w:val="18"/>
        </w:rPr>
        <w:t xml:space="preserve"> amacını kısaca açıklayınız.</w:t>
      </w:r>
    </w:p>
    <w:p w:rsidR="00B87EA3" w:rsidRPr="006C52E3" w:rsidRDefault="00B87EA3" w:rsidP="00C97278">
      <w:pPr>
        <w:pStyle w:val="ListeParagraf"/>
        <w:numPr>
          <w:ilvl w:val="0"/>
          <w:numId w:val="1"/>
        </w:numPr>
        <w:spacing w:after="0" w:line="240" w:lineRule="auto"/>
        <w:jc w:val="center"/>
        <w:rPr>
          <w:sz w:val="18"/>
          <w:szCs w:val="18"/>
        </w:rPr>
      </w:pPr>
      <w:r w:rsidRPr="006C52E3">
        <w:rPr>
          <w:sz w:val="18"/>
          <w:szCs w:val="18"/>
        </w:rPr>
        <w:t xml:space="preserve">İşletmelerin satış öncesi sipariş işlemlerini bilgisayarda takip edebilmesine imkan tanıyan </w:t>
      </w:r>
      <w:proofErr w:type="gramStart"/>
      <w:r w:rsidRPr="006C52E3">
        <w:rPr>
          <w:sz w:val="18"/>
          <w:szCs w:val="18"/>
        </w:rPr>
        <w:t>modül</w:t>
      </w:r>
      <w:proofErr w:type="gramEnd"/>
      <w:r w:rsidRPr="006C52E3">
        <w:rPr>
          <w:sz w:val="18"/>
          <w:szCs w:val="18"/>
        </w:rPr>
        <w:t xml:space="preserve"> hangisidir?</w:t>
      </w:r>
    </w:p>
    <w:p w:rsidR="00B87EA3" w:rsidRPr="006C52E3" w:rsidRDefault="00B87EA3" w:rsidP="00C97278">
      <w:pPr>
        <w:numPr>
          <w:ilvl w:val="0"/>
          <w:numId w:val="1"/>
        </w:numPr>
        <w:spacing w:after="0" w:line="240" w:lineRule="auto"/>
        <w:jc w:val="center"/>
        <w:rPr>
          <w:sz w:val="18"/>
          <w:szCs w:val="18"/>
        </w:rPr>
      </w:pPr>
      <w:r w:rsidRPr="006C52E3">
        <w:rPr>
          <w:sz w:val="18"/>
          <w:szCs w:val="18"/>
        </w:rPr>
        <w:t xml:space="preserve">Sipariş </w:t>
      </w:r>
      <w:proofErr w:type="gramStart"/>
      <w:r w:rsidRPr="006C52E3">
        <w:rPr>
          <w:sz w:val="18"/>
          <w:szCs w:val="18"/>
        </w:rPr>
        <w:t>modülü</w:t>
      </w:r>
      <w:proofErr w:type="gramEnd"/>
      <w:r w:rsidRPr="006C52E3">
        <w:rPr>
          <w:sz w:val="18"/>
          <w:szCs w:val="18"/>
        </w:rPr>
        <w:t xml:space="preserve"> hangi modüllerle birlikte kullanılır?</w:t>
      </w:r>
    </w:p>
    <w:p w:rsidR="00B87EA3" w:rsidRPr="006C52E3" w:rsidRDefault="00B87EA3" w:rsidP="00C97278">
      <w:pPr>
        <w:pStyle w:val="ListeParagraf"/>
        <w:numPr>
          <w:ilvl w:val="0"/>
          <w:numId w:val="1"/>
        </w:numPr>
        <w:spacing w:after="0" w:line="240" w:lineRule="auto"/>
        <w:jc w:val="center"/>
        <w:rPr>
          <w:sz w:val="18"/>
          <w:szCs w:val="18"/>
        </w:rPr>
      </w:pPr>
      <w:r w:rsidRPr="006C52E3">
        <w:rPr>
          <w:sz w:val="18"/>
          <w:szCs w:val="18"/>
        </w:rPr>
        <w:t xml:space="preserve">İşletmelerin her türlü kasa giriş/çıkış işlemlerini bilgisayarda takip edebilmesine </w:t>
      </w:r>
      <w:proofErr w:type="gramStart"/>
      <w:r w:rsidRPr="006C52E3">
        <w:rPr>
          <w:sz w:val="18"/>
          <w:szCs w:val="18"/>
        </w:rPr>
        <w:t>imkan</w:t>
      </w:r>
      <w:proofErr w:type="gramEnd"/>
      <w:r w:rsidRPr="006C52E3">
        <w:rPr>
          <w:sz w:val="18"/>
          <w:szCs w:val="18"/>
        </w:rPr>
        <w:t xml:space="preserve"> tanıyan program modülü hangisidir?</w:t>
      </w:r>
    </w:p>
    <w:p w:rsidR="00B87EA3" w:rsidRPr="006C52E3" w:rsidRDefault="00B87EA3" w:rsidP="00C97278">
      <w:pPr>
        <w:numPr>
          <w:ilvl w:val="0"/>
          <w:numId w:val="1"/>
        </w:numPr>
        <w:spacing w:after="0" w:line="240" w:lineRule="auto"/>
        <w:jc w:val="center"/>
        <w:rPr>
          <w:sz w:val="18"/>
          <w:szCs w:val="18"/>
        </w:rPr>
      </w:pPr>
      <w:r w:rsidRPr="006C52E3">
        <w:rPr>
          <w:sz w:val="18"/>
          <w:szCs w:val="18"/>
        </w:rPr>
        <w:t xml:space="preserve">Muhasebe </w:t>
      </w:r>
      <w:proofErr w:type="gramStart"/>
      <w:r w:rsidRPr="006C52E3">
        <w:rPr>
          <w:sz w:val="18"/>
          <w:szCs w:val="18"/>
        </w:rPr>
        <w:t>modülünün</w:t>
      </w:r>
      <w:proofErr w:type="gramEnd"/>
      <w:r w:rsidRPr="006C52E3">
        <w:rPr>
          <w:sz w:val="18"/>
          <w:szCs w:val="18"/>
        </w:rPr>
        <w:t xml:space="preserve"> hesap planı menüsü hangi alt seçeneklerden oluşur (4 tanesini) yazınız?</w:t>
      </w:r>
    </w:p>
    <w:p w:rsidR="00B87EA3" w:rsidRPr="006C52E3" w:rsidRDefault="00B87EA3" w:rsidP="00C97278">
      <w:pPr>
        <w:numPr>
          <w:ilvl w:val="0"/>
          <w:numId w:val="1"/>
        </w:numPr>
        <w:spacing w:after="0" w:line="240" w:lineRule="auto"/>
        <w:jc w:val="center"/>
        <w:rPr>
          <w:sz w:val="18"/>
          <w:szCs w:val="18"/>
        </w:rPr>
      </w:pPr>
      <w:r w:rsidRPr="006C52E3">
        <w:rPr>
          <w:sz w:val="18"/>
          <w:szCs w:val="18"/>
        </w:rPr>
        <w:t xml:space="preserve">Muhasebe </w:t>
      </w:r>
      <w:proofErr w:type="gramStart"/>
      <w:r w:rsidRPr="006C52E3">
        <w:rPr>
          <w:sz w:val="18"/>
          <w:szCs w:val="18"/>
        </w:rPr>
        <w:t>modülünün</w:t>
      </w:r>
      <w:proofErr w:type="gramEnd"/>
      <w:r w:rsidRPr="006C52E3">
        <w:rPr>
          <w:sz w:val="18"/>
          <w:szCs w:val="18"/>
        </w:rPr>
        <w:t xml:space="preserve"> raporlar menüsü hangi alt seçeneklerden oluşur (5 tanesini yazınız)?</w:t>
      </w:r>
    </w:p>
    <w:p w:rsidR="00B87EA3" w:rsidRPr="006C52E3" w:rsidRDefault="00B87EA3" w:rsidP="00C97278">
      <w:pPr>
        <w:pStyle w:val="ListeParagraf"/>
        <w:numPr>
          <w:ilvl w:val="0"/>
          <w:numId w:val="1"/>
        </w:numPr>
        <w:spacing w:after="0" w:line="240" w:lineRule="auto"/>
        <w:jc w:val="center"/>
        <w:rPr>
          <w:sz w:val="18"/>
          <w:szCs w:val="18"/>
        </w:rPr>
      </w:pPr>
      <w:r w:rsidRPr="006C52E3">
        <w:rPr>
          <w:sz w:val="18"/>
          <w:szCs w:val="18"/>
        </w:rPr>
        <w:t xml:space="preserve">2. sınıf tüccarların gider/gelir hesaplarını bilgisayarda takip etmesine </w:t>
      </w:r>
      <w:proofErr w:type="gramStart"/>
      <w:r w:rsidRPr="006C52E3">
        <w:rPr>
          <w:sz w:val="18"/>
          <w:szCs w:val="18"/>
        </w:rPr>
        <w:t>imkan</w:t>
      </w:r>
      <w:proofErr w:type="gramEnd"/>
      <w:r w:rsidRPr="006C52E3">
        <w:rPr>
          <w:sz w:val="18"/>
          <w:szCs w:val="18"/>
        </w:rPr>
        <w:t xml:space="preserve"> tanıyan program modülü hangisidir?</w:t>
      </w:r>
    </w:p>
    <w:p w:rsidR="00B87EA3" w:rsidRPr="006C52E3" w:rsidRDefault="00B87EA3" w:rsidP="00C97278">
      <w:pPr>
        <w:pStyle w:val="ListeParagraf"/>
        <w:numPr>
          <w:ilvl w:val="0"/>
          <w:numId w:val="1"/>
        </w:numPr>
        <w:spacing w:after="0" w:line="240" w:lineRule="auto"/>
        <w:ind w:left="709" w:hanging="425"/>
        <w:jc w:val="center"/>
        <w:rPr>
          <w:sz w:val="18"/>
          <w:szCs w:val="18"/>
        </w:rPr>
      </w:pPr>
      <w:r w:rsidRPr="006C52E3">
        <w:rPr>
          <w:sz w:val="18"/>
          <w:szCs w:val="18"/>
        </w:rPr>
        <w:t xml:space="preserve">Genel olarak fatura </w:t>
      </w:r>
      <w:proofErr w:type="gramStart"/>
      <w:r w:rsidRPr="006C52E3">
        <w:rPr>
          <w:sz w:val="18"/>
          <w:szCs w:val="18"/>
        </w:rPr>
        <w:t>modülü</w:t>
      </w:r>
      <w:proofErr w:type="gramEnd"/>
      <w:r w:rsidRPr="006C52E3">
        <w:rPr>
          <w:sz w:val="18"/>
          <w:szCs w:val="18"/>
        </w:rPr>
        <w:t xml:space="preserve"> ile hangi işlemler yapılır?</w:t>
      </w:r>
    </w:p>
    <w:p w:rsidR="00B87EA3" w:rsidRDefault="00B87EA3" w:rsidP="00C97278">
      <w:pPr>
        <w:spacing w:after="0" w:line="240" w:lineRule="auto"/>
        <w:jc w:val="center"/>
        <w:rPr>
          <w:sz w:val="18"/>
          <w:szCs w:val="18"/>
        </w:rPr>
      </w:pPr>
    </w:p>
    <w:p w:rsidR="00B87EA3" w:rsidRPr="006C52E3" w:rsidRDefault="00B87EA3" w:rsidP="00C97278">
      <w:pPr>
        <w:spacing w:after="0" w:line="240" w:lineRule="auto"/>
        <w:jc w:val="center"/>
        <w:rPr>
          <w:sz w:val="18"/>
          <w:szCs w:val="18"/>
        </w:rPr>
      </w:pPr>
    </w:p>
    <w:p w:rsidR="00B87EA3" w:rsidRPr="00364FA8" w:rsidRDefault="00B87EA3" w:rsidP="00C97278">
      <w:pPr>
        <w:pStyle w:val="ListeParagraf"/>
        <w:jc w:val="center"/>
        <w:rPr>
          <w:b/>
          <w:sz w:val="32"/>
          <w:szCs w:val="32"/>
        </w:rPr>
      </w:pPr>
      <w:r w:rsidRPr="00364FA8">
        <w:rPr>
          <w:b/>
          <w:sz w:val="32"/>
          <w:szCs w:val="32"/>
        </w:rPr>
        <w:t>BİLGİSAYARLI MUHASEBE ÇALIŞMA SORULARI YANITLARI</w:t>
      </w:r>
    </w:p>
    <w:p w:rsidR="00B87EA3" w:rsidRPr="006C52E3" w:rsidRDefault="00B87EA3" w:rsidP="00C97278">
      <w:pPr>
        <w:numPr>
          <w:ilvl w:val="0"/>
          <w:numId w:val="2"/>
        </w:numPr>
        <w:spacing w:after="0" w:line="240" w:lineRule="auto"/>
        <w:jc w:val="center"/>
        <w:rPr>
          <w:b/>
          <w:sz w:val="18"/>
          <w:szCs w:val="18"/>
        </w:rPr>
      </w:pPr>
    </w:p>
    <w:p w:rsidR="00B87EA3" w:rsidRPr="006C52E3" w:rsidRDefault="00B87EA3" w:rsidP="00C97278">
      <w:pPr>
        <w:numPr>
          <w:ilvl w:val="1"/>
          <w:numId w:val="2"/>
        </w:numPr>
        <w:spacing w:after="0" w:line="240" w:lineRule="auto"/>
        <w:jc w:val="center"/>
        <w:rPr>
          <w:sz w:val="18"/>
          <w:szCs w:val="18"/>
        </w:rPr>
      </w:pPr>
      <w:r w:rsidRPr="006C52E3">
        <w:rPr>
          <w:sz w:val="18"/>
          <w:szCs w:val="18"/>
        </w:rPr>
        <w:t>SQL SERVE kurulumu</w:t>
      </w:r>
    </w:p>
    <w:p w:rsidR="00B87EA3" w:rsidRPr="006C52E3" w:rsidRDefault="00B87EA3" w:rsidP="00C97278">
      <w:pPr>
        <w:numPr>
          <w:ilvl w:val="1"/>
          <w:numId w:val="2"/>
        </w:numPr>
        <w:spacing w:after="0" w:line="240" w:lineRule="auto"/>
        <w:jc w:val="center"/>
        <w:rPr>
          <w:sz w:val="18"/>
          <w:szCs w:val="18"/>
        </w:rPr>
      </w:pPr>
      <w:proofErr w:type="spellStart"/>
      <w:r w:rsidRPr="006C52E3">
        <w:rPr>
          <w:sz w:val="18"/>
          <w:szCs w:val="18"/>
        </w:rPr>
        <w:t>Borland</w:t>
      </w:r>
      <w:proofErr w:type="spellEnd"/>
      <w:r w:rsidRPr="006C52E3">
        <w:rPr>
          <w:sz w:val="18"/>
          <w:szCs w:val="18"/>
        </w:rPr>
        <w:t xml:space="preserve"> BDE kurulumu</w:t>
      </w:r>
    </w:p>
    <w:p w:rsidR="00B87EA3" w:rsidRPr="006C52E3" w:rsidRDefault="00B87EA3" w:rsidP="00C97278">
      <w:pPr>
        <w:numPr>
          <w:ilvl w:val="1"/>
          <w:numId w:val="2"/>
        </w:numPr>
        <w:spacing w:after="0" w:line="240" w:lineRule="auto"/>
        <w:jc w:val="center"/>
        <w:rPr>
          <w:sz w:val="18"/>
          <w:szCs w:val="18"/>
        </w:rPr>
      </w:pPr>
      <w:r w:rsidRPr="006C52E3">
        <w:rPr>
          <w:sz w:val="18"/>
          <w:szCs w:val="18"/>
        </w:rPr>
        <w:t>ETA V.8-SQL kurulumu</w:t>
      </w:r>
    </w:p>
    <w:p w:rsidR="00B87EA3" w:rsidRPr="006C52E3" w:rsidRDefault="00B87EA3" w:rsidP="00C97278">
      <w:pPr>
        <w:pStyle w:val="ListeParagraf"/>
        <w:numPr>
          <w:ilvl w:val="0"/>
          <w:numId w:val="2"/>
        </w:numPr>
        <w:jc w:val="center"/>
        <w:rPr>
          <w:sz w:val="18"/>
          <w:szCs w:val="18"/>
        </w:rPr>
      </w:pPr>
      <w:r w:rsidRPr="006C52E3">
        <w:rPr>
          <w:sz w:val="18"/>
          <w:szCs w:val="18"/>
        </w:rPr>
        <w:t xml:space="preserve">Stok, stok hareketlerinin ve mevcutlarının bilgisayarda takip edilmesine </w:t>
      </w:r>
      <w:proofErr w:type="gramStart"/>
      <w:r w:rsidRPr="006C52E3">
        <w:rPr>
          <w:sz w:val="18"/>
          <w:szCs w:val="18"/>
        </w:rPr>
        <w:t>imkan</w:t>
      </w:r>
      <w:proofErr w:type="gramEnd"/>
      <w:r w:rsidRPr="006C52E3">
        <w:rPr>
          <w:sz w:val="18"/>
          <w:szCs w:val="18"/>
        </w:rPr>
        <w:t xml:space="preserve"> tanıyan bir program modülüdür.</w:t>
      </w:r>
    </w:p>
    <w:p w:rsidR="00B87EA3" w:rsidRPr="006C52E3" w:rsidRDefault="00B87EA3" w:rsidP="00C97278">
      <w:pPr>
        <w:pStyle w:val="ListeParagraf"/>
        <w:numPr>
          <w:ilvl w:val="0"/>
          <w:numId w:val="2"/>
        </w:numPr>
        <w:jc w:val="center"/>
        <w:rPr>
          <w:sz w:val="18"/>
          <w:szCs w:val="18"/>
        </w:rPr>
      </w:pPr>
      <w:r w:rsidRPr="006C52E3">
        <w:rPr>
          <w:sz w:val="18"/>
          <w:szCs w:val="18"/>
        </w:rPr>
        <w:t xml:space="preserve">Cari, işletmelerin ticari ilişkileri olduğu diğer işletmeler ile ilgili borç/alacak takibatlarını bilgisayarda takip edebilmesine imkân tanıyan bir program </w:t>
      </w:r>
      <w:proofErr w:type="gramStart"/>
      <w:r w:rsidRPr="006C52E3">
        <w:rPr>
          <w:sz w:val="18"/>
          <w:szCs w:val="18"/>
        </w:rPr>
        <w:t>modülüdür</w:t>
      </w:r>
      <w:proofErr w:type="gramEnd"/>
      <w:r w:rsidRPr="006C52E3">
        <w:rPr>
          <w:sz w:val="18"/>
          <w:szCs w:val="18"/>
        </w:rPr>
        <w:t>.</w:t>
      </w:r>
    </w:p>
    <w:p w:rsidR="00B87EA3" w:rsidRPr="006C52E3" w:rsidRDefault="00B87EA3" w:rsidP="00C97278">
      <w:pPr>
        <w:pStyle w:val="ListeParagraf"/>
        <w:numPr>
          <w:ilvl w:val="0"/>
          <w:numId w:val="2"/>
        </w:numPr>
        <w:jc w:val="center"/>
        <w:rPr>
          <w:sz w:val="18"/>
          <w:szCs w:val="18"/>
        </w:rPr>
      </w:pPr>
      <w:r w:rsidRPr="006C52E3">
        <w:rPr>
          <w:sz w:val="18"/>
          <w:szCs w:val="18"/>
        </w:rPr>
        <w:t>Sipariş Modülü</w:t>
      </w:r>
    </w:p>
    <w:p w:rsidR="00B87EA3" w:rsidRPr="006C52E3" w:rsidRDefault="00B87EA3" w:rsidP="00C97278">
      <w:pPr>
        <w:pStyle w:val="ListeParagraf"/>
        <w:numPr>
          <w:ilvl w:val="0"/>
          <w:numId w:val="2"/>
        </w:numPr>
        <w:jc w:val="center"/>
        <w:rPr>
          <w:sz w:val="18"/>
          <w:szCs w:val="18"/>
        </w:rPr>
      </w:pPr>
      <w:r w:rsidRPr="006C52E3">
        <w:rPr>
          <w:sz w:val="18"/>
          <w:szCs w:val="18"/>
        </w:rPr>
        <w:t xml:space="preserve">İrsaliye ve fatura </w:t>
      </w:r>
      <w:proofErr w:type="gramStart"/>
      <w:r w:rsidRPr="006C52E3">
        <w:rPr>
          <w:sz w:val="18"/>
          <w:szCs w:val="18"/>
        </w:rPr>
        <w:t>modülleri</w:t>
      </w:r>
      <w:proofErr w:type="gramEnd"/>
      <w:r w:rsidRPr="006C52E3">
        <w:rPr>
          <w:sz w:val="18"/>
          <w:szCs w:val="18"/>
        </w:rPr>
        <w:t xml:space="preserve"> ile birlikte kullanılır</w:t>
      </w:r>
    </w:p>
    <w:p w:rsidR="00B87EA3" w:rsidRPr="006C52E3" w:rsidRDefault="00B87EA3" w:rsidP="00C97278">
      <w:pPr>
        <w:pStyle w:val="ListeParagraf"/>
        <w:numPr>
          <w:ilvl w:val="0"/>
          <w:numId w:val="2"/>
        </w:numPr>
        <w:jc w:val="center"/>
        <w:rPr>
          <w:sz w:val="18"/>
          <w:szCs w:val="18"/>
        </w:rPr>
      </w:pPr>
      <w:r w:rsidRPr="006C52E3">
        <w:rPr>
          <w:sz w:val="18"/>
          <w:szCs w:val="18"/>
        </w:rPr>
        <w:t xml:space="preserve">Kasa </w:t>
      </w:r>
      <w:proofErr w:type="gramStart"/>
      <w:r w:rsidRPr="006C52E3">
        <w:rPr>
          <w:sz w:val="18"/>
          <w:szCs w:val="18"/>
        </w:rPr>
        <w:t>modülü</w:t>
      </w:r>
      <w:proofErr w:type="gramEnd"/>
    </w:p>
    <w:p w:rsidR="00B87EA3" w:rsidRPr="006C52E3" w:rsidRDefault="00B87EA3" w:rsidP="00C97278">
      <w:pPr>
        <w:numPr>
          <w:ilvl w:val="0"/>
          <w:numId w:val="2"/>
        </w:numPr>
        <w:spacing w:after="0" w:line="240" w:lineRule="auto"/>
        <w:jc w:val="center"/>
        <w:rPr>
          <w:b/>
          <w:sz w:val="18"/>
          <w:szCs w:val="18"/>
        </w:rPr>
      </w:pPr>
    </w:p>
    <w:p w:rsidR="00B87EA3" w:rsidRPr="006C52E3" w:rsidRDefault="00B87EA3" w:rsidP="00C97278">
      <w:pPr>
        <w:numPr>
          <w:ilvl w:val="1"/>
          <w:numId w:val="2"/>
        </w:numPr>
        <w:spacing w:after="0" w:line="240" w:lineRule="auto"/>
        <w:jc w:val="center"/>
        <w:rPr>
          <w:sz w:val="18"/>
          <w:szCs w:val="18"/>
        </w:rPr>
      </w:pPr>
      <w:r w:rsidRPr="006C52E3">
        <w:rPr>
          <w:sz w:val="18"/>
          <w:szCs w:val="18"/>
        </w:rPr>
        <w:t>Yeni hesap</w:t>
      </w:r>
    </w:p>
    <w:p w:rsidR="00B87EA3" w:rsidRPr="006C52E3" w:rsidRDefault="00B87EA3" w:rsidP="00C97278">
      <w:pPr>
        <w:numPr>
          <w:ilvl w:val="1"/>
          <w:numId w:val="2"/>
        </w:numPr>
        <w:spacing w:after="0" w:line="240" w:lineRule="auto"/>
        <w:jc w:val="center"/>
        <w:rPr>
          <w:sz w:val="18"/>
          <w:szCs w:val="18"/>
        </w:rPr>
      </w:pPr>
      <w:r w:rsidRPr="006C52E3">
        <w:rPr>
          <w:sz w:val="18"/>
          <w:szCs w:val="18"/>
        </w:rPr>
        <w:t>Eski hesap</w:t>
      </w:r>
    </w:p>
    <w:p w:rsidR="00B87EA3" w:rsidRPr="006C52E3" w:rsidRDefault="00B87EA3" w:rsidP="00C97278">
      <w:pPr>
        <w:numPr>
          <w:ilvl w:val="1"/>
          <w:numId w:val="2"/>
        </w:numPr>
        <w:spacing w:after="0" w:line="240" w:lineRule="auto"/>
        <w:jc w:val="center"/>
        <w:rPr>
          <w:sz w:val="18"/>
          <w:szCs w:val="18"/>
        </w:rPr>
      </w:pPr>
      <w:r w:rsidRPr="006C52E3">
        <w:rPr>
          <w:sz w:val="18"/>
          <w:szCs w:val="18"/>
        </w:rPr>
        <w:t>Sınıf/grup tanımları</w:t>
      </w:r>
    </w:p>
    <w:p w:rsidR="00B87EA3" w:rsidRPr="006C52E3" w:rsidRDefault="00B87EA3" w:rsidP="00C97278">
      <w:pPr>
        <w:numPr>
          <w:ilvl w:val="1"/>
          <w:numId w:val="2"/>
        </w:numPr>
        <w:spacing w:after="0" w:line="240" w:lineRule="auto"/>
        <w:jc w:val="center"/>
        <w:rPr>
          <w:sz w:val="18"/>
          <w:szCs w:val="18"/>
        </w:rPr>
      </w:pPr>
      <w:r w:rsidRPr="006C52E3">
        <w:rPr>
          <w:sz w:val="18"/>
          <w:szCs w:val="18"/>
        </w:rPr>
        <w:t>Hesap listesi</w:t>
      </w:r>
    </w:p>
    <w:p w:rsidR="00B87EA3" w:rsidRPr="006C52E3" w:rsidRDefault="00B87EA3" w:rsidP="00C97278">
      <w:pPr>
        <w:numPr>
          <w:ilvl w:val="1"/>
          <w:numId w:val="2"/>
        </w:numPr>
        <w:spacing w:after="0" w:line="240" w:lineRule="auto"/>
        <w:jc w:val="center"/>
        <w:rPr>
          <w:sz w:val="18"/>
          <w:szCs w:val="18"/>
        </w:rPr>
      </w:pPr>
      <w:r w:rsidRPr="006C52E3">
        <w:rPr>
          <w:sz w:val="18"/>
          <w:szCs w:val="18"/>
        </w:rPr>
        <w:t>Toplu hesap kart yazdırma</w:t>
      </w:r>
    </w:p>
    <w:p w:rsidR="00B87EA3" w:rsidRPr="006C52E3" w:rsidRDefault="00B87EA3" w:rsidP="00C97278">
      <w:pPr>
        <w:numPr>
          <w:ilvl w:val="0"/>
          <w:numId w:val="2"/>
        </w:numPr>
        <w:spacing w:after="0" w:line="240" w:lineRule="auto"/>
        <w:jc w:val="center"/>
        <w:rPr>
          <w:b/>
          <w:sz w:val="18"/>
          <w:szCs w:val="18"/>
        </w:rPr>
      </w:pPr>
    </w:p>
    <w:p w:rsidR="00B87EA3" w:rsidRPr="006C52E3" w:rsidRDefault="00B87EA3" w:rsidP="00C97278">
      <w:pPr>
        <w:numPr>
          <w:ilvl w:val="1"/>
          <w:numId w:val="2"/>
        </w:numPr>
        <w:spacing w:after="0" w:line="240" w:lineRule="auto"/>
        <w:jc w:val="center"/>
        <w:rPr>
          <w:sz w:val="18"/>
          <w:szCs w:val="18"/>
        </w:rPr>
      </w:pPr>
      <w:r w:rsidRPr="006C52E3">
        <w:rPr>
          <w:sz w:val="18"/>
          <w:szCs w:val="18"/>
        </w:rPr>
        <w:t>Defterler</w:t>
      </w:r>
    </w:p>
    <w:p w:rsidR="00B87EA3" w:rsidRPr="006C52E3" w:rsidRDefault="00B87EA3" w:rsidP="00C97278">
      <w:pPr>
        <w:numPr>
          <w:ilvl w:val="1"/>
          <w:numId w:val="2"/>
        </w:numPr>
        <w:spacing w:after="0" w:line="240" w:lineRule="auto"/>
        <w:jc w:val="center"/>
        <w:rPr>
          <w:sz w:val="18"/>
          <w:szCs w:val="18"/>
        </w:rPr>
      </w:pPr>
      <w:r w:rsidRPr="006C52E3">
        <w:rPr>
          <w:sz w:val="18"/>
          <w:szCs w:val="18"/>
        </w:rPr>
        <w:t>Defterler (saha seçimi)</w:t>
      </w:r>
    </w:p>
    <w:p w:rsidR="00B87EA3" w:rsidRPr="006C52E3" w:rsidRDefault="00B87EA3" w:rsidP="00C97278">
      <w:pPr>
        <w:numPr>
          <w:ilvl w:val="1"/>
          <w:numId w:val="2"/>
        </w:numPr>
        <w:spacing w:after="0" w:line="240" w:lineRule="auto"/>
        <w:jc w:val="center"/>
        <w:rPr>
          <w:sz w:val="18"/>
          <w:szCs w:val="18"/>
        </w:rPr>
      </w:pPr>
      <w:r w:rsidRPr="006C52E3">
        <w:rPr>
          <w:sz w:val="18"/>
          <w:szCs w:val="18"/>
        </w:rPr>
        <w:t>Mizan</w:t>
      </w:r>
    </w:p>
    <w:p w:rsidR="00B87EA3" w:rsidRPr="006C52E3" w:rsidRDefault="00B87EA3" w:rsidP="00C97278">
      <w:pPr>
        <w:numPr>
          <w:ilvl w:val="1"/>
          <w:numId w:val="2"/>
        </w:numPr>
        <w:spacing w:after="0" w:line="240" w:lineRule="auto"/>
        <w:jc w:val="center"/>
        <w:rPr>
          <w:sz w:val="18"/>
          <w:szCs w:val="18"/>
        </w:rPr>
      </w:pPr>
      <w:r w:rsidRPr="006C52E3">
        <w:rPr>
          <w:sz w:val="18"/>
          <w:szCs w:val="18"/>
        </w:rPr>
        <w:t>Dönemsel mizan</w:t>
      </w:r>
    </w:p>
    <w:p w:rsidR="00B87EA3" w:rsidRPr="006C52E3" w:rsidRDefault="00B87EA3" w:rsidP="00C97278">
      <w:pPr>
        <w:numPr>
          <w:ilvl w:val="1"/>
          <w:numId w:val="2"/>
        </w:numPr>
        <w:spacing w:after="0" w:line="240" w:lineRule="auto"/>
        <w:jc w:val="center"/>
        <w:rPr>
          <w:sz w:val="18"/>
          <w:szCs w:val="18"/>
        </w:rPr>
      </w:pPr>
      <w:r w:rsidRPr="006C52E3">
        <w:rPr>
          <w:sz w:val="18"/>
          <w:szCs w:val="18"/>
        </w:rPr>
        <w:t>Bilânço/gelir tablosu</w:t>
      </w:r>
    </w:p>
    <w:p w:rsidR="00B87EA3" w:rsidRPr="006C52E3" w:rsidRDefault="00B87EA3" w:rsidP="00C97278">
      <w:pPr>
        <w:numPr>
          <w:ilvl w:val="1"/>
          <w:numId w:val="2"/>
        </w:numPr>
        <w:spacing w:after="0" w:line="240" w:lineRule="auto"/>
        <w:jc w:val="center"/>
        <w:rPr>
          <w:sz w:val="18"/>
          <w:szCs w:val="18"/>
        </w:rPr>
      </w:pPr>
      <w:r w:rsidRPr="006C52E3">
        <w:rPr>
          <w:sz w:val="18"/>
          <w:szCs w:val="18"/>
        </w:rPr>
        <w:t>Mali analizler</w:t>
      </w:r>
    </w:p>
    <w:p w:rsidR="00B87EA3" w:rsidRPr="006C52E3" w:rsidRDefault="00B87EA3" w:rsidP="00C97278">
      <w:pPr>
        <w:pStyle w:val="ListeParagraf"/>
        <w:numPr>
          <w:ilvl w:val="0"/>
          <w:numId w:val="2"/>
        </w:numPr>
        <w:jc w:val="center"/>
        <w:rPr>
          <w:sz w:val="18"/>
          <w:szCs w:val="18"/>
        </w:rPr>
      </w:pPr>
      <w:r w:rsidRPr="006C52E3">
        <w:rPr>
          <w:sz w:val="18"/>
          <w:szCs w:val="18"/>
        </w:rPr>
        <w:t xml:space="preserve">İşletme </w:t>
      </w:r>
      <w:proofErr w:type="gramStart"/>
      <w:r w:rsidRPr="006C52E3">
        <w:rPr>
          <w:sz w:val="18"/>
          <w:szCs w:val="18"/>
        </w:rPr>
        <w:t>modülü</w:t>
      </w:r>
      <w:proofErr w:type="gramEnd"/>
    </w:p>
    <w:p w:rsidR="00B87EA3" w:rsidRPr="006C52E3" w:rsidRDefault="00B87EA3" w:rsidP="00C97278">
      <w:pPr>
        <w:pStyle w:val="ListeParagraf"/>
        <w:numPr>
          <w:ilvl w:val="0"/>
          <w:numId w:val="2"/>
        </w:numPr>
        <w:ind w:left="360"/>
        <w:jc w:val="center"/>
        <w:rPr>
          <w:b/>
          <w:sz w:val="18"/>
          <w:szCs w:val="18"/>
        </w:rPr>
      </w:pPr>
      <w:r w:rsidRPr="006C52E3">
        <w:rPr>
          <w:sz w:val="18"/>
          <w:szCs w:val="18"/>
        </w:rPr>
        <w:t>Programda faturalar düzenlenir ve bu fatura hareketlerinden doğan sonuç raporları türetilir.</w:t>
      </w:r>
    </w:p>
    <w:p w:rsidR="00B87EA3" w:rsidRPr="00F61225" w:rsidRDefault="00B87EA3" w:rsidP="00C97278">
      <w:pPr>
        <w:pStyle w:val="ListeParagraf"/>
        <w:jc w:val="center"/>
        <w:rPr>
          <w:b/>
          <w:sz w:val="32"/>
          <w:szCs w:val="32"/>
        </w:rPr>
      </w:pPr>
      <w:r w:rsidRPr="00F61225">
        <w:rPr>
          <w:b/>
          <w:sz w:val="32"/>
          <w:szCs w:val="32"/>
        </w:rPr>
        <w:t>MUHASEBE 2 DERSİ SORU VE CEVAPLARI</w:t>
      </w:r>
    </w:p>
    <w:p w:rsidR="00B87EA3" w:rsidRDefault="00B87EA3" w:rsidP="00C97278">
      <w:pPr>
        <w:tabs>
          <w:tab w:val="left" w:pos="4245"/>
        </w:tabs>
        <w:jc w:val="center"/>
        <w:rPr>
          <w:sz w:val="18"/>
          <w:szCs w:val="18"/>
        </w:rPr>
      </w:pPr>
    </w:p>
    <w:p w:rsidR="00B87EA3" w:rsidRPr="006C52E3"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Muhasebe Nedir? Tanımlayınız.</w:t>
      </w:r>
    </w:p>
    <w:p w:rsidR="00B87EA3" w:rsidRPr="006C52E3" w:rsidRDefault="00B87EA3" w:rsidP="00C97278">
      <w:pPr>
        <w:ind w:left="360"/>
        <w:jc w:val="center"/>
        <w:rPr>
          <w:rFonts w:eastAsia="Calibri" w:cs="Times New Roman"/>
          <w:sz w:val="18"/>
          <w:szCs w:val="18"/>
        </w:rPr>
      </w:pPr>
      <w:r w:rsidRPr="006C52E3">
        <w:rPr>
          <w:rFonts w:eastAsia="Calibri" w:cs="Times New Roman"/>
          <w:sz w:val="18"/>
          <w:szCs w:val="18"/>
        </w:rPr>
        <w:t xml:space="preserve">Mali nitelikteki işlemleri ve olayları para ile ifade edilmiş şekilde kaydetme, sınıflandırma, özetleme, analiz etme, yorumlama ve raporlama </w:t>
      </w:r>
      <w:proofErr w:type="spellStart"/>
      <w:r w:rsidRPr="006C52E3">
        <w:rPr>
          <w:rFonts w:eastAsia="Calibri" w:cs="Times New Roman"/>
          <w:sz w:val="18"/>
          <w:szCs w:val="18"/>
        </w:rPr>
        <w:t>sürecilidir</w:t>
      </w:r>
      <w:proofErr w:type="spellEnd"/>
      <w:r w:rsidRPr="006C52E3">
        <w:rPr>
          <w:rFonts w:eastAsia="Calibri" w:cs="Times New Roman"/>
          <w:sz w:val="18"/>
          <w:szCs w:val="18"/>
        </w:rPr>
        <w:t>.</w:t>
      </w:r>
    </w:p>
    <w:p w:rsidR="00B87EA3" w:rsidRPr="006C52E3"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Muhasebenin işlevleri nelerdir?</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Bilgi aracıdır</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Kontrol aracıdır</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Tahmin aracıdır</w:t>
      </w:r>
    </w:p>
    <w:p w:rsidR="00B87EA3" w:rsidRPr="006C52E3"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Muhasebenin fonksiyonları nelerdir?</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Kaydetme</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Sınıflandırma</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Özetleme</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Analiz ve yorum</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Bilgi verme</w:t>
      </w:r>
    </w:p>
    <w:p w:rsidR="00B87EA3" w:rsidRPr="006C52E3"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Muhasebenin ana bölümleri nelerdir?</w:t>
      </w:r>
    </w:p>
    <w:p w:rsidR="00B87EA3" w:rsidRPr="006C52E3" w:rsidRDefault="00B87EA3" w:rsidP="00C97278">
      <w:pPr>
        <w:ind w:left="360"/>
        <w:jc w:val="center"/>
        <w:rPr>
          <w:rFonts w:eastAsia="Calibri" w:cs="Times New Roman"/>
          <w:sz w:val="18"/>
          <w:szCs w:val="18"/>
        </w:rPr>
      </w:pPr>
      <w:r w:rsidRPr="006C52E3">
        <w:rPr>
          <w:rFonts w:eastAsia="Calibri" w:cs="Times New Roman"/>
          <w:sz w:val="18"/>
          <w:szCs w:val="18"/>
        </w:rPr>
        <w:t>Genel muhasebe, maliyet muhasebesi, yönetim muhasebesi</w:t>
      </w:r>
    </w:p>
    <w:p w:rsidR="00B87EA3" w:rsidRPr="006C52E3"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Muhasebenin temel kavramları nelerdir?</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Sosyal sorumluluk kavramı</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Kişilik kavramı</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İşletmenin sürekliliği kavramı</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lastRenderedPageBreak/>
        <w:t>Dönemsellik kavramı</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Parayla ölçülme kavramı</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Maliyet esası kavramı</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Tarafsızlık ve belgelendirme kavramı</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Tutarlılık kavramı</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Tam açıklama kavramı</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İhtiyatlılık kavramı</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Önemlilik kavramı</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Özün önceliği kavramı</w:t>
      </w:r>
    </w:p>
    <w:p w:rsidR="00B87EA3" w:rsidRPr="006C52E3"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Muhasebe sürecini sırası ile yazınız</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Açılış bilançosunun düzenlenmesi ve hesapların açılışı</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Günlük işlemlerin belgelendirilmesi</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Yevmiye defterine kayıt</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Büyük deftere kayıt</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Aylık mizanların düzenlenmesi</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 xml:space="preserve">Dönem sonu </w:t>
      </w:r>
      <w:proofErr w:type="gramStart"/>
      <w:r w:rsidRPr="006C52E3">
        <w:rPr>
          <w:rFonts w:eastAsia="Calibri" w:cs="Times New Roman"/>
          <w:sz w:val="18"/>
          <w:szCs w:val="18"/>
        </w:rPr>
        <w:t>envanter</w:t>
      </w:r>
      <w:proofErr w:type="gramEnd"/>
      <w:r w:rsidRPr="006C52E3">
        <w:rPr>
          <w:rFonts w:eastAsia="Calibri" w:cs="Times New Roman"/>
          <w:sz w:val="18"/>
          <w:szCs w:val="18"/>
        </w:rPr>
        <w:t xml:space="preserve"> işlemlerinin yapılması</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Kesin mizanın düzenlenmesi</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Dönem sonu bilanço ve gelir tablosunun düzenlenmesi</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Hesapların kapatılması</w:t>
      </w:r>
    </w:p>
    <w:p w:rsidR="00B87EA3" w:rsidRPr="006C52E3"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Yevmiye defteri nedir? Tanımlayınız</w:t>
      </w:r>
    </w:p>
    <w:p w:rsidR="00B87EA3" w:rsidRPr="006C52E3" w:rsidRDefault="00B87EA3" w:rsidP="00C97278">
      <w:pPr>
        <w:ind w:left="708"/>
        <w:jc w:val="center"/>
        <w:rPr>
          <w:rFonts w:eastAsia="Calibri" w:cs="Times New Roman"/>
          <w:sz w:val="18"/>
          <w:szCs w:val="18"/>
        </w:rPr>
      </w:pPr>
      <w:r w:rsidRPr="006C52E3">
        <w:rPr>
          <w:rFonts w:eastAsia="Calibri" w:cs="Times New Roman"/>
          <w:sz w:val="18"/>
          <w:szCs w:val="18"/>
        </w:rPr>
        <w:t>Yevmiye defteri, işlemlerin muhasebe terimleri ile tarih sırasına göre ve ilgili kanunların belli ettiği kurallara uygun olarak kaydedildiği defterdir.</w:t>
      </w:r>
    </w:p>
    <w:p w:rsidR="00B87EA3" w:rsidRPr="006C52E3"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Büyük defter nedir? Tanımlayınız</w:t>
      </w:r>
    </w:p>
    <w:p w:rsidR="00B87EA3" w:rsidRPr="005D0750" w:rsidRDefault="00B87EA3" w:rsidP="00C97278">
      <w:pPr>
        <w:tabs>
          <w:tab w:val="left" w:pos="1603"/>
        </w:tabs>
        <w:ind w:left="708"/>
        <w:jc w:val="center"/>
        <w:rPr>
          <w:rFonts w:eastAsia="Calibri" w:cs="Times New Roman"/>
          <w:sz w:val="18"/>
          <w:szCs w:val="18"/>
        </w:rPr>
      </w:pPr>
      <w:r w:rsidRPr="006C52E3">
        <w:rPr>
          <w:rFonts w:eastAsia="Calibri" w:cs="Times New Roman"/>
          <w:sz w:val="18"/>
          <w:szCs w:val="18"/>
        </w:rPr>
        <w:t>Büyük defter, yevmiye defterine tarih sırasın göre kaydedilmiş olan işlemlerin niteliklerine göre sınıflandırılmış bir şekilde k</w:t>
      </w:r>
      <w:r>
        <w:rPr>
          <w:rFonts w:eastAsia="Calibri" w:cs="Times New Roman"/>
          <w:sz w:val="18"/>
          <w:szCs w:val="18"/>
        </w:rPr>
        <w:t>aydedildiği hesaplar bütünüdür.</w:t>
      </w:r>
    </w:p>
    <w:p w:rsidR="00B87EA3" w:rsidRPr="006C52E3"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Mizan (kontrol çizelgesi) nedir? Tanımlayınız</w:t>
      </w:r>
    </w:p>
    <w:p w:rsidR="00B87EA3" w:rsidRPr="006C52E3" w:rsidRDefault="00B87EA3" w:rsidP="00C97278">
      <w:pPr>
        <w:tabs>
          <w:tab w:val="left" w:pos="1177"/>
        </w:tabs>
        <w:ind w:left="708"/>
        <w:jc w:val="center"/>
        <w:rPr>
          <w:rFonts w:eastAsia="Calibri" w:cs="Times New Roman"/>
          <w:sz w:val="18"/>
          <w:szCs w:val="18"/>
        </w:rPr>
      </w:pPr>
      <w:r w:rsidRPr="006C52E3">
        <w:rPr>
          <w:rFonts w:eastAsia="Calibri" w:cs="Times New Roman"/>
          <w:sz w:val="18"/>
          <w:szCs w:val="18"/>
        </w:rPr>
        <w:t>Mizan (kontrol çizelgesi) yevmiye defterine tarih sırasına göre kaydedilen işlemlerin büyük defter ve yardımcı defterlere, matematiksel açıdan doğru aktarılıp aktarılmadığını kontrol etmeye yarayan çizelgedir.</w:t>
      </w:r>
    </w:p>
    <w:p w:rsidR="00B87EA3" w:rsidRPr="006C52E3"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Bilânço nedir? Tanımlayınız</w:t>
      </w:r>
    </w:p>
    <w:p w:rsidR="00B87EA3" w:rsidRPr="006C52E3" w:rsidRDefault="00B87EA3" w:rsidP="00C97278">
      <w:pPr>
        <w:ind w:left="708"/>
        <w:jc w:val="center"/>
        <w:rPr>
          <w:rFonts w:eastAsia="Calibri" w:cs="Times New Roman"/>
          <w:sz w:val="18"/>
          <w:szCs w:val="18"/>
        </w:rPr>
      </w:pPr>
      <w:r w:rsidRPr="006C52E3">
        <w:rPr>
          <w:rFonts w:eastAsia="Calibri" w:cs="Times New Roman"/>
          <w:sz w:val="18"/>
          <w:szCs w:val="18"/>
        </w:rPr>
        <w:t>Bir işletmenin belli bir tarihte sahip olduğu varlıklar ile bu varlıkların sağlandığı kaynakları gösteren tablodur.</w:t>
      </w:r>
    </w:p>
    <w:p w:rsidR="00B87EA3" w:rsidRPr="006C52E3"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Bilânço denkliği nedir?</w:t>
      </w:r>
    </w:p>
    <w:p w:rsidR="00B87EA3" w:rsidRPr="006C52E3" w:rsidRDefault="00B87EA3" w:rsidP="00C97278">
      <w:pPr>
        <w:ind w:left="360" w:firstLine="348"/>
        <w:jc w:val="center"/>
        <w:rPr>
          <w:rFonts w:eastAsia="Calibri" w:cs="Times New Roman"/>
          <w:sz w:val="18"/>
          <w:szCs w:val="18"/>
        </w:rPr>
      </w:pPr>
      <w:r w:rsidRPr="006C52E3">
        <w:rPr>
          <w:rFonts w:eastAsia="Calibri" w:cs="Times New Roman"/>
          <w:sz w:val="18"/>
          <w:szCs w:val="18"/>
        </w:rPr>
        <w:t>Bilânçoda aktif ve pasifin birbirine denkliğine “bilânço denkliği” denir.</w:t>
      </w:r>
    </w:p>
    <w:p w:rsidR="00B87EA3" w:rsidRPr="006C52E3"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Temel bilânço eşitliği nasıl formüle edilir?</w:t>
      </w:r>
    </w:p>
    <w:p w:rsidR="00B87EA3" w:rsidRPr="006C52E3" w:rsidRDefault="00B87EA3" w:rsidP="00C97278">
      <w:pPr>
        <w:ind w:left="360" w:firstLine="348"/>
        <w:jc w:val="center"/>
        <w:rPr>
          <w:rFonts w:eastAsia="Calibri" w:cs="Times New Roman"/>
          <w:sz w:val="18"/>
          <w:szCs w:val="18"/>
        </w:rPr>
      </w:pPr>
      <w:r w:rsidRPr="006C52E3">
        <w:rPr>
          <w:rFonts w:eastAsia="Calibri" w:cs="Times New Roman"/>
          <w:sz w:val="18"/>
          <w:szCs w:val="18"/>
        </w:rPr>
        <w:t>VARLIKLAR =  SERMAYE (BORÇLAR + ÖZKAYNAKLAR)</w:t>
      </w:r>
    </w:p>
    <w:p w:rsidR="00B87EA3" w:rsidRPr="006C52E3"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Aktif ve pasif nedir? Kısaca açıklayınız</w:t>
      </w:r>
    </w:p>
    <w:p w:rsidR="00B87EA3" w:rsidRPr="006C52E3" w:rsidRDefault="00B87EA3" w:rsidP="00C97278">
      <w:pPr>
        <w:ind w:left="708"/>
        <w:jc w:val="center"/>
        <w:rPr>
          <w:rFonts w:eastAsia="Calibri" w:cs="Times New Roman"/>
          <w:sz w:val="18"/>
          <w:szCs w:val="18"/>
        </w:rPr>
      </w:pPr>
      <w:r w:rsidRPr="006C52E3">
        <w:rPr>
          <w:rFonts w:eastAsia="Calibri" w:cs="Times New Roman"/>
          <w:sz w:val="18"/>
          <w:szCs w:val="18"/>
        </w:rPr>
        <w:t>Bilânço da varlıkların kaydedildiği taraf aktif, borçların ve öz kaynakların kaydedildiği tarafa pasif denir.</w:t>
      </w:r>
    </w:p>
    <w:p w:rsidR="00B87EA3" w:rsidRPr="006C52E3"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Gelir tablosu nedir? Tanımlayınız</w:t>
      </w:r>
    </w:p>
    <w:p w:rsidR="00B87EA3" w:rsidRPr="006C52E3" w:rsidRDefault="00B87EA3" w:rsidP="00C97278">
      <w:pPr>
        <w:ind w:left="708"/>
        <w:jc w:val="center"/>
        <w:rPr>
          <w:rFonts w:eastAsia="Calibri" w:cs="Times New Roman"/>
          <w:sz w:val="18"/>
          <w:szCs w:val="18"/>
        </w:rPr>
      </w:pPr>
      <w:r w:rsidRPr="006C52E3">
        <w:rPr>
          <w:rFonts w:eastAsia="Calibri" w:cs="Times New Roman"/>
          <w:sz w:val="18"/>
          <w:szCs w:val="18"/>
        </w:rPr>
        <w:t>Gelir tablosu, işletmenin belli bir dönemde elde ettiği tüm gelirler ile aynı dönemde katlandığı bütün maliyet ve giderleri ve bunların sonucunda işletmenin elde ettiği dönem net kârı veya zararını göste</w:t>
      </w:r>
      <w:r w:rsidRPr="006C52E3">
        <w:rPr>
          <w:rFonts w:eastAsia="Calibri" w:cs="Times New Roman"/>
          <w:sz w:val="18"/>
          <w:szCs w:val="18"/>
        </w:rPr>
        <w:softHyphen/>
        <w:t>ren bir tablodur.</w:t>
      </w:r>
    </w:p>
    <w:p w:rsidR="00B87EA3" w:rsidRPr="006C52E3"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Hesap nedir? Tanımlayınız</w:t>
      </w:r>
    </w:p>
    <w:p w:rsidR="00B87EA3" w:rsidRPr="006C52E3" w:rsidRDefault="00B87EA3" w:rsidP="00C97278">
      <w:pPr>
        <w:tabs>
          <w:tab w:val="left" w:pos="1190"/>
        </w:tabs>
        <w:jc w:val="center"/>
        <w:rPr>
          <w:rFonts w:eastAsia="Calibri" w:cs="Times New Roman"/>
          <w:sz w:val="18"/>
          <w:szCs w:val="18"/>
        </w:rPr>
      </w:pPr>
      <w:r w:rsidRPr="006C52E3">
        <w:rPr>
          <w:rFonts w:eastAsia="Calibri" w:cs="Times New Roman"/>
          <w:sz w:val="18"/>
          <w:szCs w:val="18"/>
        </w:rPr>
        <w:t>Hesap, bilânçoyu oluşturan varlık ve kaynak kalemleri ile gelir tablosunu oluşturan gelir-gider kalemlerinde, dönem içerisinde söz konusu olan işlemler dolayısıyla meydana gelen artış ve azalışların kaydedildiği çift taraflı çizelgelerdir.</w:t>
      </w:r>
    </w:p>
    <w:p w:rsidR="00B87EA3" w:rsidRPr="006C52E3"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Hesap planı nedir? Tanımlayınız</w:t>
      </w:r>
    </w:p>
    <w:p w:rsidR="00B87EA3" w:rsidRPr="006C52E3" w:rsidRDefault="00B87EA3" w:rsidP="00C97278">
      <w:pPr>
        <w:ind w:left="708"/>
        <w:jc w:val="center"/>
        <w:rPr>
          <w:rFonts w:eastAsia="Calibri" w:cs="Times New Roman"/>
          <w:sz w:val="18"/>
          <w:szCs w:val="18"/>
        </w:rPr>
      </w:pPr>
      <w:r w:rsidRPr="006C52E3">
        <w:rPr>
          <w:rFonts w:eastAsia="Calibri" w:cs="Times New Roman"/>
          <w:sz w:val="18"/>
          <w:szCs w:val="18"/>
        </w:rPr>
        <w:t>Bir işletmede kullanılacak hesapların muhasebenin temel kavramları ve ilkeleri doğrultusunda sistemli bir şekilde ve gruplandırılmış olarak yer aldığı listeye hesap planı denir.</w:t>
      </w:r>
    </w:p>
    <w:p w:rsidR="00B87EA3" w:rsidRPr="00364FA8"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Tekdüzen hesap planında yer alan bilânço hesapları hangi gruplara ayrılmıştır?</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Dönen varlıklar</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Duran varlıklar</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Kısa vadeli yabancı kaynaklar</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Uzun vadeli yabancı kaynaklar</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Öz kaynaklar</w:t>
      </w:r>
    </w:p>
    <w:p w:rsidR="00B87EA3" w:rsidRPr="006C52E3" w:rsidRDefault="00B87EA3" w:rsidP="00C97278">
      <w:pPr>
        <w:ind w:left="360"/>
        <w:jc w:val="center"/>
        <w:rPr>
          <w:rFonts w:eastAsia="Calibri" w:cs="Times New Roman"/>
          <w:b/>
          <w:sz w:val="18"/>
          <w:szCs w:val="18"/>
        </w:rPr>
      </w:pPr>
    </w:p>
    <w:p w:rsidR="00B87EA3" w:rsidRPr="00364FA8"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Vergi Usul Kanunu kaynaklı muhasebe belgeleri nelerdir?</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Fatura</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Sevk irsaliyesi</w:t>
      </w:r>
    </w:p>
    <w:p w:rsidR="00B87EA3" w:rsidRPr="006C52E3" w:rsidRDefault="00B87EA3" w:rsidP="00C97278">
      <w:pPr>
        <w:numPr>
          <w:ilvl w:val="1"/>
          <w:numId w:val="3"/>
        </w:numPr>
        <w:spacing w:after="0" w:line="240" w:lineRule="auto"/>
        <w:jc w:val="center"/>
        <w:rPr>
          <w:rFonts w:eastAsia="Calibri" w:cs="Times New Roman"/>
          <w:sz w:val="18"/>
          <w:szCs w:val="18"/>
        </w:rPr>
      </w:pPr>
      <w:proofErr w:type="spellStart"/>
      <w:r w:rsidRPr="006C52E3">
        <w:rPr>
          <w:rFonts w:eastAsia="Calibri" w:cs="Times New Roman"/>
          <w:sz w:val="18"/>
          <w:szCs w:val="18"/>
        </w:rPr>
        <w:t>İrsaliyeli</w:t>
      </w:r>
      <w:proofErr w:type="spellEnd"/>
      <w:r w:rsidRPr="006C52E3">
        <w:rPr>
          <w:rFonts w:eastAsia="Calibri" w:cs="Times New Roman"/>
          <w:sz w:val="18"/>
          <w:szCs w:val="18"/>
        </w:rPr>
        <w:t xml:space="preserve"> fatura</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Perakende satış vesikaları</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Gider makbuzları</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Müstahsil makbuzu</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Serbest meslek makbuzu</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Ücret bordrosu</w:t>
      </w:r>
    </w:p>
    <w:p w:rsidR="00B87EA3" w:rsidRPr="00364FA8"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Diğer belgeler(taşıma irsaliyesi, yolcu listeleri, adisyon vb.)</w:t>
      </w:r>
    </w:p>
    <w:p w:rsidR="00B87EA3" w:rsidRPr="00364FA8"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lastRenderedPageBreak/>
        <w:t>Türk Ticaret Kanunu kaynaklı muhasebe belgeleri nelerdir?</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Çek</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Bono</w:t>
      </w:r>
    </w:p>
    <w:p w:rsidR="00B87EA3" w:rsidRPr="00364FA8"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Poliçe</w:t>
      </w:r>
    </w:p>
    <w:p w:rsidR="00B87EA3" w:rsidRPr="00364FA8"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Türk Medeni Kanunu kaynaklı muhasebe belgeleri nelerdir?</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Rehinli tahviller</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İpotekli borç senetleri</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İrat senetleri</w:t>
      </w:r>
    </w:p>
    <w:p w:rsidR="00B87EA3" w:rsidRPr="00364FA8"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Muhasebe fişleri nelerdir</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Kasa tahsil fişi</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Kasa tediye fişi</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Mahsup fişi</w:t>
      </w:r>
    </w:p>
    <w:p w:rsidR="00B87EA3" w:rsidRPr="00364FA8"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Bilânço esasına göre tutulması zorunlu defterler nelerdir?</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Yevmiye defteri</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Büyük defter (defter-i kebir)</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Envanter defteri</w:t>
      </w:r>
    </w:p>
    <w:p w:rsidR="00B87EA3" w:rsidRPr="00364FA8"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İşletme hesabı esasına göre tutulması zorunlu defter hangisidir?</w:t>
      </w:r>
    </w:p>
    <w:p w:rsidR="00B87EA3" w:rsidRPr="006C52E3" w:rsidRDefault="00B87EA3" w:rsidP="00C97278">
      <w:pPr>
        <w:ind w:left="720"/>
        <w:jc w:val="center"/>
        <w:rPr>
          <w:rFonts w:eastAsia="Calibri" w:cs="Times New Roman"/>
          <w:sz w:val="18"/>
          <w:szCs w:val="18"/>
        </w:rPr>
      </w:pPr>
      <w:r w:rsidRPr="006C52E3">
        <w:rPr>
          <w:rFonts w:eastAsia="Calibri" w:cs="Times New Roman"/>
          <w:sz w:val="18"/>
          <w:szCs w:val="18"/>
        </w:rPr>
        <w:t>İşletme hesabı defteri</w:t>
      </w:r>
    </w:p>
    <w:p w:rsidR="00B87EA3" w:rsidRPr="006C52E3"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 xml:space="preserve">Temel </w:t>
      </w:r>
      <w:proofErr w:type="spellStart"/>
      <w:r w:rsidRPr="006C52E3">
        <w:rPr>
          <w:rFonts w:eastAsia="Calibri" w:cs="Times New Roman"/>
          <w:b/>
          <w:sz w:val="18"/>
          <w:szCs w:val="18"/>
        </w:rPr>
        <w:t>filansal</w:t>
      </w:r>
      <w:proofErr w:type="spellEnd"/>
      <w:r w:rsidRPr="006C52E3">
        <w:rPr>
          <w:rFonts w:eastAsia="Calibri" w:cs="Times New Roman"/>
          <w:b/>
          <w:sz w:val="18"/>
          <w:szCs w:val="18"/>
        </w:rPr>
        <w:t xml:space="preserve"> tablolar nelerdir?</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Bilânço</w:t>
      </w:r>
    </w:p>
    <w:p w:rsidR="00B87EA3" w:rsidRPr="006C52E3" w:rsidRDefault="00B87EA3" w:rsidP="00C97278">
      <w:pPr>
        <w:numPr>
          <w:ilvl w:val="1"/>
          <w:numId w:val="3"/>
        </w:numPr>
        <w:spacing w:after="0" w:line="240" w:lineRule="auto"/>
        <w:jc w:val="center"/>
        <w:rPr>
          <w:rFonts w:eastAsia="Calibri" w:cs="Times New Roman"/>
          <w:sz w:val="18"/>
          <w:szCs w:val="18"/>
        </w:rPr>
      </w:pPr>
      <w:r w:rsidRPr="006C52E3">
        <w:rPr>
          <w:rFonts w:eastAsia="Calibri" w:cs="Times New Roman"/>
          <w:sz w:val="18"/>
          <w:szCs w:val="18"/>
        </w:rPr>
        <w:t>Gelir tablosu</w:t>
      </w:r>
    </w:p>
    <w:p w:rsidR="00B87EA3" w:rsidRPr="00364FA8" w:rsidRDefault="00B87EA3" w:rsidP="00C97278">
      <w:pPr>
        <w:numPr>
          <w:ilvl w:val="0"/>
          <w:numId w:val="3"/>
        </w:numPr>
        <w:spacing w:after="0" w:line="240" w:lineRule="auto"/>
        <w:jc w:val="center"/>
        <w:rPr>
          <w:rFonts w:eastAsia="Calibri" w:cs="Times New Roman"/>
          <w:b/>
          <w:sz w:val="18"/>
          <w:szCs w:val="18"/>
        </w:rPr>
      </w:pPr>
      <w:r w:rsidRPr="006C52E3">
        <w:rPr>
          <w:rFonts w:eastAsia="Calibri" w:cs="Times New Roman"/>
          <w:b/>
          <w:sz w:val="18"/>
          <w:szCs w:val="18"/>
        </w:rPr>
        <w:t>“Envanter” kavramını kısaca açıklayınız</w:t>
      </w:r>
    </w:p>
    <w:p w:rsidR="00B87EA3" w:rsidRPr="00364FA8" w:rsidRDefault="00B87EA3" w:rsidP="00C97278">
      <w:pPr>
        <w:ind w:left="360"/>
        <w:jc w:val="center"/>
        <w:rPr>
          <w:rFonts w:eastAsia="Calibri" w:cs="Times New Roman"/>
          <w:sz w:val="18"/>
          <w:szCs w:val="18"/>
        </w:rPr>
      </w:pPr>
      <w:r w:rsidRPr="006C52E3">
        <w:rPr>
          <w:rFonts w:eastAsia="Calibri" w:cs="Times New Roman"/>
          <w:bCs/>
          <w:sz w:val="18"/>
          <w:szCs w:val="18"/>
        </w:rPr>
        <w:t>Envanter, İşletme varlıklarının ve kaynaklarının ayrıntılı olarak belirlenmesidir.</w:t>
      </w:r>
      <w:r w:rsidRPr="006C52E3">
        <w:rPr>
          <w:rFonts w:eastAsia="Calibri" w:cs="Times New Roman"/>
          <w:sz w:val="18"/>
          <w:szCs w:val="18"/>
        </w:rPr>
        <w:t xml:space="preserve"> Envanter, saymak, tartmak, ölçmek, değerlemek, karşılıklı mutabakat yapma şeklinde olur.</w:t>
      </w:r>
    </w:p>
    <w:p w:rsidR="00B87EA3" w:rsidRDefault="00C97278" w:rsidP="00C97278">
      <w:pPr>
        <w:tabs>
          <w:tab w:val="left" w:pos="4245"/>
        </w:tabs>
        <w:jc w:val="center"/>
        <w:rPr>
          <w:b/>
          <w:sz w:val="44"/>
          <w:szCs w:val="44"/>
        </w:rPr>
      </w:pPr>
      <w:r>
        <w:rPr>
          <w:b/>
          <w:sz w:val="44"/>
          <w:szCs w:val="44"/>
        </w:rPr>
        <w:t xml:space="preserve">MALİYET MUHASEBESİ </w:t>
      </w:r>
      <w:r w:rsidR="00B87EA3" w:rsidRPr="00045D03">
        <w:rPr>
          <w:b/>
          <w:sz w:val="44"/>
          <w:szCs w:val="44"/>
        </w:rPr>
        <w:t>HAZIRLIK SORULARI</w:t>
      </w: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Style w:val="Gl"/>
          <w:rFonts w:ascii="Helvetica" w:hAnsi="Helvetica"/>
          <w:color w:val="333333"/>
          <w:sz w:val="23"/>
          <w:szCs w:val="23"/>
          <w:u w:val="single"/>
        </w:rPr>
        <w:t>Soru 1:</w:t>
      </w:r>
      <w:r>
        <w:rPr>
          <w:rFonts w:ascii="Helvetica" w:hAnsi="Helvetica"/>
          <w:color w:val="333333"/>
          <w:sz w:val="23"/>
          <w:szCs w:val="23"/>
        </w:rPr>
        <w:t xml:space="preserve"> Gider, harcama ve maliyet kavramlarını açıklayınız.</w:t>
      </w: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Style w:val="Gl"/>
          <w:rFonts w:ascii="Helvetica" w:hAnsi="Helvetica"/>
          <w:color w:val="333333"/>
          <w:sz w:val="23"/>
          <w:szCs w:val="23"/>
          <w:u w:val="single"/>
        </w:rPr>
        <w:t>Cevap 1:</w:t>
      </w: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Fonts w:ascii="Helvetica" w:hAnsi="Helvetica"/>
          <w:color w:val="333333"/>
          <w:sz w:val="23"/>
          <w:szCs w:val="23"/>
        </w:rPr>
        <w:t>Gider: Hasılat elde etmek amacıyla yapılan varlık tüketimidir. Tükenmiş bir maliyettir.</w:t>
      </w:r>
      <w:r>
        <w:rPr>
          <w:rFonts w:ascii="Helvetica" w:hAnsi="Helvetica"/>
          <w:color w:val="333333"/>
          <w:sz w:val="23"/>
          <w:szCs w:val="23"/>
        </w:rPr>
        <w:br/>
        <w:t>Harcama: İşletme tarafından herhangi bir nedenle para ve para benzeri araçlarla yapılan ödemelerdir.</w:t>
      </w:r>
      <w:r>
        <w:rPr>
          <w:rFonts w:ascii="Helvetica" w:hAnsi="Helvetica"/>
          <w:color w:val="333333"/>
          <w:sz w:val="23"/>
          <w:szCs w:val="23"/>
        </w:rPr>
        <w:br/>
        <w:t>Maliyet: Elde edilen veya elde edilecek bir mal veya hizmet karşılığında yapılan harcamaların toplamına maliyet denir.</w:t>
      </w:r>
    </w:p>
    <w:p w:rsidR="00B87EA3" w:rsidRDefault="00B87EA3" w:rsidP="00C97278">
      <w:pPr>
        <w:pStyle w:val="NormalWeb"/>
        <w:shd w:val="clear" w:color="auto" w:fill="FFFFFF"/>
        <w:spacing w:line="345" w:lineRule="atLeast"/>
        <w:jc w:val="center"/>
        <w:rPr>
          <w:rFonts w:ascii="Helvetica" w:hAnsi="Helvetica"/>
          <w:color w:val="333333"/>
          <w:sz w:val="23"/>
          <w:szCs w:val="23"/>
        </w:rPr>
      </w:pP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Style w:val="Gl"/>
          <w:rFonts w:ascii="Helvetica" w:hAnsi="Helvetica"/>
          <w:color w:val="333333"/>
          <w:sz w:val="23"/>
          <w:szCs w:val="23"/>
          <w:u w:val="single"/>
        </w:rPr>
        <w:t>Soru 2:</w:t>
      </w:r>
      <w:r>
        <w:rPr>
          <w:rFonts w:ascii="Helvetica" w:hAnsi="Helvetica"/>
          <w:color w:val="333333"/>
          <w:sz w:val="23"/>
          <w:szCs w:val="23"/>
        </w:rPr>
        <w:t xml:space="preserve"> Giderlerin işletme fonksiyonlarına göre sınıflandırınız.</w:t>
      </w: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Style w:val="Gl"/>
          <w:rFonts w:ascii="Helvetica" w:hAnsi="Helvetica"/>
          <w:color w:val="333333"/>
          <w:sz w:val="23"/>
          <w:szCs w:val="23"/>
          <w:u w:val="single"/>
        </w:rPr>
        <w:t>Cevap 2:</w:t>
      </w: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Fonts w:ascii="Helvetica" w:hAnsi="Helvetica"/>
          <w:color w:val="333333"/>
          <w:sz w:val="23"/>
          <w:szCs w:val="23"/>
        </w:rPr>
        <w:t>- Tedarik (satın alma)</w:t>
      </w:r>
      <w:r>
        <w:rPr>
          <w:rFonts w:ascii="Helvetica" w:hAnsi="Helvetica"/>
          <w:color w:val="333333"/>
          <w:sz w:val="23"/>
          <w:szCs w:val="23"/>
        </w:rPr>
        <w:br/>
        <w:t>- Üretim</w:t>
      </w:r>
      <w:r>
        <w:rPr>
          <w:rFonts w:ascii="Helvetica" w:hAnsi="Helvetica"/>
          <w:color w:val="333333"/>
          <w:sz w:val="23"/>
          <w:szCs w:val="23"/>
        </w:rPr>
        <w:br/>
        <w:t>- Araştırma, geliştirme</w:t>
      </w:r>
      <w:r>
        <w:rPr>
          <w:rFonts w:ascii="Helvetica" w:hAnsi="Helvetica"/>
          <w:color w:val="333333"/>
          <w:sz w:val="23"/>
          <w:szCs w:val="23"/>
        </w:rPr>
        <w:br/>
        <w:t>- Pazarlama, satış ve dağıtım</w:t>
      </w:r>
      <w:r>
        <w:rPr>
          <w:rFonts w:ascii="Helvetica" w:hAnsi="Helvetica"/>
          <w:color w:val="333333"/>
          <w:sz w:val="23"/>
          <w:szCs w:val="23"/>
        </w:rPr>
        <w:br/>
        <w:t>- Genel yönetim</w:t>
      </w:r>
      <w:r>
        <w:rPr>
          <w:rFonts w:ascii="Helvetica" w:hAnsi="Helvetica"/>
          <w:color w:val="333333"/>
          <w:sz w:val="23"/>
          <w:szCs w:val="23"/>
        </w:rPr>
        <w:br/>
        <w:t>- Finansman</w:t>
      </w:r>
    </w:p>
    <w:p w:rsidR="00B87EA3" w:rsidRDefault="00B87EA3" w:rsidP="00C97278">
      <w:pPr>
        <w:pStyle w:val="NormalWeb"/>
        <w:shd w:val="clear" w:color="auto" w:fill="FFFFFF"/>
        <w:spacing w:line="345" w:lineRule="atLeast"/>
        <w:jc w:val="center"/>
        <w:rPr>
          <w:rFonts w:ascii="Helvetica" w:hAnsi="Helvetica"/>
          <w:color w:val="333333"/>
          <w:sz w:val="23"/>
          <w:szCs w:val="23"/>
        </w:rPr>
      </w:pP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Style w:val="Gl"/>
          <w:rFonts w:ascii="Helvetica" w:hAnsi="Helvetica"/>
          <w:color w:val="333333"/>
          <w:sz w:val="23"/>
          <w:szCs w:val="23"/>
          <w:u w:val="single"/>
        </w:rPr>
        <w:t>Soru 3:</w:t>
      </w:r>
      <w:r>
        <w:rPr>
          <w:rFonts w:ascii="Helvetica" w:hAnsi="Helvetica"/>
          <w:color w:val="333333"/>
          <w:sz w:val="23"/>
          <w:szCs w:val="23"/>
        </w:rPr>
        <w:t xml:space="preserve"> Direkt giderleri ve endirekt giderleri açıklayınız.</w:t>
      </w: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Style w:val="Gl"/>
          <w:rFonts w:ascii="Helvetica" w:hAnsi="Helvetica"/>
          <w:color w:val="333333"/>
          <w:sz w:val="23"/>
          <w:szCs w:val="23"/>
          <w:u w:val="single"/>
        </w:rPr>
        <w:t>Cevap 3:</w:t>
      </w: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Fonts w:ascii="Helvetica" w:hAnsi="Helvetica"/>
          <w:color w:val="333333"/>
          <w:sz w:val="23"/>
          <w:szCs w:val="23"/>
        </w:rPr>
        <w:lastRenderedPageBreak/>
        <w:t>Direkt Giderler ( Dolaylı Giderler): Belirli bir mal veya hizmetin üretim maliyetine doğrudan doğruya herhangi bir dağıtım anahtarı kullanmadan yüklenebilen giderlerdir.</w:t>
      </w:r>
      <w:r>
        <w:rPr>
          <w:rFonts w:ascii="Helvetica" w:hAnsi="Helvetica"/>
          <w:color w:val="333333"/>
          <w:sz w:val="23"/>
          <w:szCs w:val="23"/>
        </w:rPr>
        <w:br/>
        <w:t>Endirekt Giderler (Dolaylı Giderler): Belirli bir mal veya hizmetin üretim maliyetine doğrudan doğruya yüklenemeyip, bir takım dağıtım ölçüleri yardımı ile yüklenen giderlerdir.</w:t>
      </w:r>
    </w:p>
    <w:p w:rsidR="00B87EA3" w:rsidRDefault="00B87EA3" w:rsidP="00C97278">
      <w:pPr>
        <w:pStyle w:val="NormalWeb"/>
        <w:shd w:val="clear" w:color="auto" w:fill="FFFFFF"/>
        <w:spacing w:line="345" w:lineRule="atLeast"/>
        <w:jc w:val="center"/>
        <w:rPr>
          <w:rFonts w:ascii="Helvetica" w:hAnsi="Helvetica"/>
          <w:color w:val="333333"/>
          <w:sz w:val="23"/>
          <w:szCs w:val="23"/>
        </w:rPr>
      </w:pP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Style w:val="Gl"/>
          <w:rFonts w:ascii="Helvetica" w:hAnsi="Helvetica"/>
          <w:color w:val="333333"/>
          <w:sz w:val="23"/>
          <w:szCs w:val="23"/>
          <w:u w:val="single"/>
        </w:rPr>
        <w:t>Soru 4:</w:t>
      </w:r>
      <w:r>
        <w:rPr>
          <w:rFonts w:ascii="Helvetica" w:hAnsi="Helvetica"/>
          <w:color w:val="333333"/>
          <w:sz w:val="23"/>
          <w:szCs w:val="23"/>
        </w:rPr>
        <w:t xml:space="preserve"> Giderlerin çeşitlerine göre sınıflandırınız.</w:t>
      </w: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Style w:val="Gl"/>
          <w:rFonts w:ascii="Helvetica" w:hAnsi="Helvetica"/>
          <w:color w:val="333333"/>
          <w:sz w:val="23"/>
          <w:szCs w:val="23"/>
          <w:u w:val="single"/>
        </w:rPr>
        <w:t>Cevap 4:</w:t>
      </w: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Fonts w:ascii="Helvetica" w:hAnsi="Helvetica"/>
          <w:color w:val="333333"/>
          <w:sz w:val="23"/>
          <w:szCs w:val="23"/>
        </w:rPr>
        <w:t>- İlk madde ve malzeme giderleri</w:t>
      </w:r>
      <w:r>
        <w:rPr>
          <w:rFonts w:ascii="Helvetica" w:hAnsi="Helvetica"/>
          <w:color w:val="333333"/>
          <w:sz w:val="23"/>
          <w:szCs w:val="23"/>
        </w:rPr>
        <w:br/>
        <w:t>- İşçi ücret ve giderleri</w:t>
      </w:r>
      <w:r>
        <w:rPr>
          <w:rFonts w:ascii="Helvetica" w:hAnsi="Helvetica"/>
          <w:color w:val="333333"/>
          <w:sz w:val="23"/>
          <w:szCs w:val="23"/>
        </w:rPr>
        <w:br/>
        <w:t>- Memur ücret ve giderleri</w:t>
      </w:r>
      <w:r>
        <w:rPr>
          <w:rFonts w:ascii="Helvetica" w:hAnsi="Helvetica"/>
          <w:color w:val="333333"/>
          <w:sz w:val="23"/>
          <w:szCs w:val="23"/>
        </w:rPr>
        <w:br/>
        <w:t>- Dışarıdan sağlanan fayda ve hizmetler</w:t>
      </w:r>
      <w:r>
        <w:rPr>
          <w:rFonts w:ascii="Helvetica" w:hAnsi="Helvetica"/>
          <w:color w:val="333333"/>
          <w:sz w:val="23"/>
          <w:szCs w:val="23"/>
        </w:rPr>
        <w:br/>
        <w:t>- Çeşitli giderler</w:t>
      </w:r>
      <w:r>
        <w:rPr>
          <w:rFonts w:ascii="Helvetica" w:hAnsi="Helvetica"/>
          <w:color w:val="333333"/>
          <w:sz w:val="23"/>
          <w:szCs w:val="23"/>
        </w:rPr>
        <w:br/>
        <w:t>- Vergi, resim ve harçlar</w:t>
      </w:r>
      <w:r>
        <w:rPr>
          <w:rFonts w:ascii="Helvetica" w:hAnsi="Helvetica"/>
          <w:color w:val="333333"/>
          <w:sz w:val="23"/>
          <w:szCs w:val="23"/>
        </w:rPr>
        <w:br/>
        <w:t>- Amortismanlar ve tükenme payları</w:t>
      </w:r>
      <w:r>
        <w:rPr>
          <w:rFonts w:ascii="Helvetica" w:hAnsi="Helvetica"/>
          <w:color w:val="333333"/>
          <w:sz w:val="23"/>
          <w:szCs w:val="23"/>
        </w:rPr>
        <w:br/>
        <w:t>- Finansman giderleri</w:t>
      </w:r>
    </w:p>
    <w:p w:rsidR="00B87EA3" w:rsidRDefault="00B87EA3" w:rsidP="00C97278">
      <w:pPr>
        <w:pStyle w:val="NormalWeb"/>
        <w:shd w:val="clear" w:color="auto" w:fill="FFFFFF"/>
        <w:spacing w:line="345" w:lineRule="atLeast"/>
        <w:jc w:val="center"/>
        <w:rPr>
          <w:rFonts w:ascii="Helvetica" w:hAnsi="Helvetica"/>
          <w:color w:val="333333"/>
          <w:sz w:val="23"/>
          <w:szCs w:val="23"/>
        </w:rPr>
      </w:pP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Style w:val="Gl"/>
          <w:rFonts w:ascii="Helvetica" w:hAnsi="Helvetica"/>
          <w:color w:val="333333"/>
          <w:sz w:val="23"/>
          <w:szCs w:val="23"/>
          <w:u w:val="single"/>
        </w:rPr>
        <w:t>Soru 5:</w:t>
      </w:r>
      <w:r>
        <w:rPr>
          <w:rFonts w:ascii="Helvetica" w:hAnsi="Helvetica"/>
          <w:color w:val="333333"/>
          <w:sz w:val="23"/>
          <w:szCs w:val="23"/>
        </w:rPr>
        <w:t xml:space="preserve"> İlk Madde ve Malzeme nedir.</w:t>
      </w: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Style w:val="Gl"/>
          <w:rFonts w:ascii="Helvetica" w:hAnsi="Helvetica"/>
          <w:color w:val="333333"/>
          <w:sz w:val="23"/>
          <w:szCs w:val="23"/>
          <w:u w:val="single"/>
        </w:rPr>
        <w:t>Cevap 5:</w:t>
      </w:r>
      <w:r>
        <w:rPr>
          <w:rFonts w:ascii="Helvetica" w:hAnsi="Helvetica"/>
          <w:color w:val="333333"/>
          <w:sz w:val="23"/>
          <w:szCs w:val="23"/>
        </w:rPr>
        <w:t xml:space="preserve"> İlk madde ve malzemeler üretilen mamullerin özünü teşkil eden, henüz üretime tabi tutulmamış maddelerdir.</w:t>
      </w:r>
    </w:p>
    <w:p w:rsidR="00B87EA3" w:rsidRDefault="00B87EA3" w:rsidP="00C97278">
      <w:pPr>
        <w:pStyle w:val="NormalWeb"/>
        <w:shd w:val="clear" w:color="auto" w:fill="FFFFFF"/>
        <w:spacing w:line="345" w:lineRule="atLeast"/>
        <w:jc w:val="center"/>
        <w:rPr>
          <w:rFonts w:ascii="Helvetica" w:hAnsi="Helvetica"/>
          <w:color w:val="333333"/>
          <w:sz w:val="23"/>
          <w:szCs w:val="23"/>
        </w:rPr>
      </w:pP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Style w:val="Gl"/>
          <w:rFonts w:ascii="Helvetica" w:hAnsi="Helvetica"/>
          <w:color w:val="333333"/>
          <w:sz w:val="23"/>
          <w:szCs w:val="23"/>
          <w:u w:val="single"/>
        </w:rPr>
        <w:t>Soru 6:</w:t>
      </w:r>
      <w:r>
        <w:rPr>
          <w:rFonts w:ascii="Helvetica" w:hAnsi="Helvetica"/>
          <w:color w:val="333333"/>
          <w:sz w:val="23"/>
          <w:szCs w:val="23"/>
        </w:rPr>
        <w:t xml:space="preserve"> İlk Madde ve Malzeme maliyeti nedir.</w:t>
      </w: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Style w:val="Gl"/>
          <w:rFonts w:ascii="Helvetica" w:hAnsi="Helvetica"/>
          <w:color w:val="333333"/>
          <w:sz w:val="23"/>
          <w:szCs w:val="23"/>
          <w:u w:val="single"/>
        </w:rPr>
        <w:t>Cevap 6:</w:t>
      </w:r>
      <w:r>
        <w:rPr>
          <w:rFonts w:ascii="Helvetica" w:hAnsi="Helvetica"/>
          <w:color w:val="333333"/>
          <w:sz w:val="23"/>
          <w:szCs w:val="23"/>
        </w:rPr>
        <w:t xml:space="preserve"> Üretimde kullanılan ya da tüketilen ilk madde ve malzemelerin parasal değerine ilk madde ve malzeme maliyeti denir.</w:t>
      </w:r>
    </w:p>
    <w:p w:rsidR="00B87EA3" w:rsidRDefault="00B87EA3" w:rsidP="00C97278">
      <w:pPr>
        <w:pStyle w:val="NormalWeb"/>
        <w:shd w:val="clear" w:color="auto" w:fill="FFFFFF"/>
        <w:spacing w:line="345" w:lineRule="atLeast"/>
        <w:jc w:val="center"/>
        <w:rPr>
          <w:rFonts w:ascii="Helvetica" w:hAnsi="Helvetica"/>
          <w:color w:val="333333"/>
          <w:sz w:val="23"/>
          <w:szCs w:val="23"/>
        </w:rPr>
      </w:pP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Style w:val="Gl"/>
          <w:rFonts w:ascii="Helvetica" w:hAnsi="Helvetica"/>
          <w:color w:val="333333"/>
          <w:sz w:val="23"/>
          <w:szCs w:val="23"/>
          <w:u w:val="single"/>
        </w:rPr>
        <w:t>Soru 7:</w:t>
      </w:r>
      <w:r>
        <w:rPr>
          <w:rFonts w:ascii="Helvetica" w:hAnsi="Helvetica"/>
          <w:color w:val="333333"/>
          <w:sz w:val="23"/>
          <w:szCs w:val="23"/>
        </w:rPr>
        <w:t xml:space="preserve"> direkt İlk Madde ve Malzeme ile Endirekt İlk Madde ve Malzeme nedir.</w:t>
      </w: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Style w:val="Gl"/>
          <w:rFonts w:ascii="Helvetica" w:hAnsi="Helvetica"/>
          <w:color w:val="333333"/>
          <w:sz w:val="23"/>
          <w:szCs w:val="23"/>
          <w:u w:val="single"/>
        </w:rPr>
        <w:t>Cevap 7:</w:t>
      </w:r>
      <w:r>
        <w:rPr>
          <w:rFonts w:ascii="Helvetica" w:hAnsi="Helvetica"/>
          <w:color w:val="333333"/>
          <w:sz w:val="23"/>
          <w:szCs w:val="23"/>
        </w:rPr>
        <w:t xml:space="preserve"> Direkt ilk madde ve malzeme: Ürünün esasını oluşturan, ürün için ne kadar harcandığı kolaylıkla tespit edilen ilk madde ve malzemedir.</w:t>
      </w:r>
      <w:r>
        <w:rPr>
          <w:rFonts w:ascii="Helvetica" w:hAnsi="Helvetica"/>
          <w:color w:val="333333"/>
          <w:sz w:val="23"/>
          <w:szCs w:val="23"/>
        </w:rPr>
        <w:br/>
        <w:t>Endirekt ilk madde ve malzeme: Ürünün esasını oluşturmayan ilk madde ve malzemeye endirekt ilk madde ve malzeme denir.</w:t>
      </w:r>
    </w:p>
    <w:p w:rsidR="00B87EA3" w:rsidRDefault="00B87EA3" w:rsidP="00C97278">
      <w:pPr>
        <w:pStyle w:val="NormalWeb"/>
        <w:shd w:val="clear" w:color="auto" w:fill="FFFFFF"/>
        <w:spacing w:line="345" w:lineRule="atLeast"/>
        <w:jc w:val="center"/>
        <w:rPr>
          <w:rFonts w:ascii="Helvetica" w:hAnsi="Helvetica"/>
          <w:color w:val="333333"/>
          <w:sz w:val="23"/>
          <w:szCs w:val="23"/>
        </w:rPr>
      </w:pP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Style w:val="Gl"/>
          <w:rFonts w:ascii="Helvetica" w:hAnsi="Helvetica"/>
          <w:color w:val="333333"/>
          <w:sz w:val="23"/>
          <w:szCs w:val="23"/>
          <w:u w:val="single"/>
        </w:rPr>
        <w:t>Soru 8:</w:t>
      </w:r>
      <w:r>
        <w:rPr>
          <w:rFonts w:ascii="Helvetica" w:hAnsi="Helvetica"/>
          <w:color w:val="333333"/>
          <w:sz w:val="23"/>
          <w:szCs w:val="23"/>
        </w:rPr>
        <w:t xml:space="preserve"> Yardımcı Madde ve İşletme Malzemesi nedir? Örnek veriniz.</w:t>
      </w:r>
    </w:p>
    <w:p w:rsidR="00B87EA3" w:rsidRDefault="00B87EA3" w:rsidP="00C97278">
      <w:pPr>
        <w:pStyle w:val="NormalWeb"/>
        <w:shd w:val="clear" w:color="auto" w:fill="FFFFFF"/>
        <w:spacing w:line="345" w:lineRule="atLeast"/>
        <w:jc w:val="center"/>
        <w:rPr>
          <w:rFonts w:ascii="Helvetica" w:hAnsi="Helvetica"/>
          <w:color w:val="333333"/>
          <w:sz w:val="23"/>
          <w:szCs w:val="23"/>
        </w:rPr>
      </w:pPr>
      <w:r>
        <w:rPr>
          <w:rStyle w:val="Gl"/>
          <w:rFonts w:ascii="Helvetica" w:hAnsi="Helvetica"/>
          <w:color w:val="333333"/>
          <w:sz w:val="23"/>
          <w:szCs w:val="23"/>
          <w:u w:val="single"/>
        </w:rPr>
        <w:lastRenderedPageBreak/>
        <w:t>Cevap 8:</w:t>
      </w:r>
      <w:r>
        <w:rPr>
          <w:rFonts w:ascii="Helvetica" w:hAnsi="Helvetica"/>
          <w:color w:val="333333"/>
          <w:sz w:val="23"/>
          <w:szCs w:val="23"/>
        </w:rPr>
        <w:t xml:space="preserve"> Yardımcı Madde: Üretilen mamulün içine giren ancak mamulün temel öğesini oluşturmayan malzemelere yardımcı madde denir. Örneğin elbise üretiminde astar, düğme, iplik.</w:t>
      </w:r>
      <w:r>
        <w:rPr>
          <w:rFonts w:ascii="Helvetica" w:hAnsi="Helvetica"/>
          <w:color w:val="333333"/>
          <w:sz w:val="23"/>
          <w:szCs w:val="23"/>
        </w:rPr>
        <w:br/>
        <w:t>İşletme Malzemesi: Üretim sırasında kullanılmakla birlikte, üretimin içine girmeyen ve üretim sırasında tüketilip yok olan endirekt malzemelere işletme malzemesi denir. Örneğin elbise üretiminde, elektrik, dikiş iğnesi, temizlik malzemesi.</w:t>
      </w:r>
    </w:p>
    <w:p w:rsidR="00B87EA3" w:rsidRDefault="00B87EA3" w:rsidP="00C97278">
      <w:pPr>
        <w:tabs>
          <w:tab w:val="left" w:pos="4245"/>
        </w:tabs>
        <w:jc w:val="center"/>
        <w:rPr>
          <w:b/>
          <w:sz w:val="44"/>
          <w:szCs w:val="44"/>
        </w:rPr>
      </w:pPr>
      <w:r>
        <w:rPr>
          <w:b/>
          <w:sz w:val="44"/>
          <w:szCs w:val="44"/>
        </w:rPr>
        <w:t>ŞİRKETLER MUHASEBESİ</w:t>
      </w:r>
    </w:p>
    <w:p w:rsidR="00B87EA3" w:rsidRDefault="00B87EA3" w:rsidP="00C97278">
      <w:pPr>
        <w:numPr>
          <w:ilvl w:val="0"/>
          <w:numId w:val="4"/>
        </w:numPr>
        <w:spacing w:after="0" w:line="240" w:lineRule="auto"/>
        <w:jc w:val="center"/>
      </w:pPr>
      <w:r w:rsidRPr="006A36B0">
        <w:t>Şirket nedir? Şirketlerin amaçlarını yazın.</w:t>
      </w:r>
    </w:p>
    <w:p w:rsidR="00B87EA3" w:rsidRPr="006A36B0" w:rsidRDefault="00B87EA3" w:rsidP="00C97278">
      <w:pPr>
        <w:ind w:left="360"/>
        <w:jc w:val="center"/>
      </w:pPr>
    </w:p>
    <w:p w:rsidR="00B87EA3" w:rsidRDefault="00B87EA3" w:rsidP="00C97278">
      <w:pPr>
        <w:numPr>
          <w:ilvl w:val="0"/>
          <w:numId w:val="4"/>
        </w:numPr>
        <w:spacing w:after="0" w:line="240" w:lineRule="auto"/>
        <w:jc w:val="center"/>
      </w:pPr>
      <w:r w:rsidRPr="006A36B0">
        <w:t>Sermaye şirketinin tanımını ve sermaye şirketlerinin çeşitlerini yazınız.</w:t>
      </w:r>
    </w:p>
    <w:p w:rsidR="00B87EA3" w:rsidRPr="006A36B0" w:rsidRDefault="00B87EA3" w:rsidP="00C97278">
      <w:pPr>
        <w:jc w:val="center"/>
      </w:pPr>
    </w:p>
    <w:p w:rsidR="00B87EA3" w:rsidRDefault="00B87EA3" w:rsidP="00C97278">
      <w:pPr>
        <w:numPr>
          <w:ilvl w:val="0"/>
          <w:numId w:val="4"/>
        </w:numPr>
        <w:spacing w:after="0" w:line="240" w:lineRule="auto"/>
        <w:jc w:val="center"/>
      </w:pPr>
      <w:r w:rsidRPr="006A36B0">
        <w:t>Kolektif şirketlerin tutması gereken defterleri yazınız.</w:t>
      </w:r>
    </w:p>
    <w:p w:rsidR="00B87EA3" w:rsidRPr="006A36B0" w:rsidRDefault="00B87EA3" w:rsidP="00C97278">
      <w:pPr>
        <w:jc w:val="center"/>
      </w:pPr>
    </w:p>
    <w:p w:rsidR="00B87EA3" w:rsidRDefault="00B87EA3" w:rsidP="00C97278">
      <w:pPr>
        <w:numPr>
          <w:ilvl w:val="0"/>
          <w:numId w:val="4"/>
        </w:numPr>
        <w:spacing w:after="0" w:line="240" w:lineRule="auto"/>
        <w:jc w:val="center"/>
      </w:pPr>
      <w:r w:rsidRPr="006A36B0">
        <w:t>Cihan İNAN ve Hasan</w:t>
      </w:r>
      <w:r>
        <w:t xml:space="preserve"> ÖZKAN 02.02.201</w:t>
      </w:r>
      <w:r w:rsidRPr="006A36B0">
        <w:t>8 tarihinde işlemlerini tamamlayarak 60.000 TL sermaye ile kolektif şirket kurmuşlardır. Ortakların ser</w:t>
      </w:r>
      <w:r>
        <w:t>maye payları eşittir.  03.02.201</w:t>
      </w:r>
      <w:r w:rsidRPr="006A36B0">
        <w:t>8 de Cihan İNAN sermaye taahhüdünün yarısını peşin yarısını da çek vererek yerine getirm</w:t>
      </w:r>
      <w:r>
        <w:t>iştir. Hasan ÖZKAN ise 05.02.201</w:t>
      </w:r>
      <w:r w:rsidRPr="006A36B0">
        <w:t>8 tarihinde taahhüdünün tamamını şirketin banka hesabına yatırmıştır. Muhasebe kayıtlarını yapınız.</w:t>
      </w:r>
    </w:p>
    <w:p w:rsidR="00B87EA3" w:rsidRPr="006A36B0" w:rsidRDefault="00B87EA3" w:rsidP="00C97278">
      <w:pPr>
        <w:jc w:val="center"/>
      </w:pPr>
    </w:p>
    <w:p w:rsidR="00B87EA3" w:rsidRDefault="00B87EA3" w:rsidP="00C97278">
      <w:pPr>
        <w:numPr>
          <w:ilvl w:val="0"/>
          <w:numId w:val="4"/>
        </w:numPr>
        <w:spacing w:after="0" w:line="240" w:lineRule="auto"/>
        <w:jc w:val="center"/>
      </w:pPr>
      <w:r w:rsidRPr="006A36B0">
        <w:t>Ergü</w:t>
      </w:r>
      <w:r>
        <w:t xml:space="preserve">n YİĞİT ve </w:t>
      </w:r>
      <w:proofErr w:type="spellStart"/>
      <w:r>
        <w:t>Memiş</w:t>
      </w:r>
      <w:proofErr w:type="spellEnd"/>
      <w:r>
        <w:t xml:space="preserve"> </w:t>
      </w:r>
      <w:proofErr w:type="gramStart"/>
      <w:r>
        <w:t>OĞUZ  04</w:t>
      </w:r>
      <w:proofErr w:type="gramEnd"/>
      <w:r>
        <w:t>.04.201</w:t>
      </w:r>
      <w:r w:rsidRPr="006A36B0">
        <w:t>8 tarihinde bütün hukuki işlemleri tamamlayarak 100.000 TL sermaye ile kolektif şirket kurmuşlardır. Ortakların sermaye payları eşittir.</w:t>
      </w:r>
      <w:r>
        <w:t xml:space="preserve"> Kuruluş sözleşmesinde 10.04.201</w:t>
      </w:r>
      <w:r w:rsidRPr="006A36B0">
        <w:t>8 tarihine kadar ortakların sermaye taahhütlerini yerine getirecekleri belirt</w:t>
      </w:r>
      <w:r>
        <w:t>ilmiştir.  Ergün YİĞİT 08.04.201</w:t>
      </w:r>
      <w:r w:rsidRPr="006A36B0">
        <w:t xml:space="preserve">8 tarihinde sermaye taahhüdünün tamamını senet vererek yerine getirmiştir. </w:t>
      </w:r>
      <w:proofErr w:type="spellStart"/>
      <w:r w:rsidRPr="006A36B0">
        <w:t>Memiş</w:t>
      </w:r>
      <w:proofErr w:type="spellEnd"/>
      <w:r w:rsidRPr="006A36B0">
        <w:t xml:space="preserve"> OĞUZ ise sermaye taahhüdünü </w:t>
      </w:r>
      <w:r>
        <w:t>17.04.201</w:t>
      </w:r>
      <w:r w:rsidRPr="006A36B0">
        <w:t>8 tarihinde taşıt vererek yerine getirmiştir. Muhasebe kayıtlarını yapınız.</w:t>
      </w:r>
    </w:p>
    <w:p w:rsidR="00B87EA3" w:rsidRPr="006A36B0" w:rsidRDefault="00B87EA3" w:rsidP="00C97278">
      <w:pPr>
        <w:jc w:val="center"/>
      </w:pPr>
    </w:p>
    <w:p w:rsidR="00B87EA3" w:rsidRPr="006A36B0" w:rsidRDefault="00B87EA3" w:rsidP="00C97278">
      <w:pPr>
        <w:numPr>
          <w:ilvl w:val="0"/>
          <w:numId w:val="4"/>
        </w:numPr>
        <w:spacing w:after="0" w:line="240" w:lineRule="auto"/>
        <w:jc w:val="center"/>
      </w:pPr>
      <w:r w:rsidRPr="006A36B0">
        <w:t>Al</w:t>
      </w:r>
      <w:r>
        <w:t>i CENGİZ ve Veli ÖZCAN 20.02.201</w:t>
      </w:r>
      <w:r w:rsidRPr="006A36B0">
        <w:t xml:space="preserve">8 tarihinde 80.000 TL sermayeli kolektif şirketin kuruluşunu tamamlamışlardır. </w:t>
      </w:r>
      <w:r>
        <w:t xml:space="preserve">Ortakların sermaye payları eşittir. </w:t>
      </w:r>
      <w:r w:rsidRPr="006A36B0">
        <w:t>Ortaklardan Ali C</w:t>
      </w:r>
      <w:r>
        <w:t>ENGİZ</w:t>
      </w:r>
      <w:r w:rsidRPr="006A36B0">
        <w:t xml:space="preserve"> sermay</w:t>
      </w:r>
      <w:r>
        <w:t>e taahhüdünün tamamını 21.02.201</w:t>
      </w:r>
      <w:r w:rsidRPr="006A36B0">
        <w:t>8 tarihinde peşin olarak yerine getirmiştir. Veli ÖZCAN ise aşağıda bilan</w:t>
      </w:r>
      <w:r>
        <w:t>çosu verilen şirketini 23.02.201</w:t>
      </w:r>
      <w:r w:rsidRPr="006A36B0">
        <w:t>8 tarihinde devrederek taahhüdünü yerine getirmiştir. Muhasebe kayıtlarını yapınız.</w:t>
      </w:r>
    </w:p>
    <w:p w:rsidR="00B87EA3" w:rsidRDefault="00B87EA3" w:rsidP="00C97278"/>
    <w:p w:rsidR="00B87EA3" w:rsidRPr="006A36B0" w:rsidRDefault="00B87EA3" w:rsidP="00C97278">
      <w:pPr>
        <w:jc w:val="center"/>
      </w:pPr>
    </w:p>
    <w:p w:rsidR="00B87EA3" w:rsidRDefault="00B87EA3" w:rsidP="00C97278">
      <w:pPr>
        <w:jc w:val="center"/>
      </w:pPr>
      <w:r>
        <w:t>AKTİF                                   Veli ÖZCAN işletmesinin… Tarihli Bilançosu                                    PASİF</w:t>
      </w: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B87EA3" w:rsidRPr="00D3065A" w:rsidTr="00F94BF8">
        <w:trPr>
          <w:trHeight w:val="2652"/>
        </w:trPr>
        <w:tc>
          <w:tcPr>
            <w:tcW w:w="4680" w:type="dxa"/>
          </w:tcPr>
          <w:p w:rsidR="00B87EA3" w:rsidRPr="00D3065A" w:rsidRDefault="00B87EA3" w:rsidP="00C97278">
            <w:pPr>
              <w:jc w:val="center"/>
            </w:pPr>
            <w:r w:rsidRPr="00D3065A">
              <w:t xml:space="preserve">I. DÖNEN </w:t>
            </w:r>
            <w:proofErr w:type="gramStart"/>
            <w:r w:rsidRPr="00D3065A">
              <w:t>VARLIKLAR            25</w:t>
            </w:r>
            <w:proofErr w:type="gramEnd"/>
            <w:r w:rsidRPr="00D3065A">
              <w:t>.000</w:t>
            </w:r>
          </w:p>
          <w:p w:rsidR="00B87EA3" w:rsidRPr="00D3065A" w:rsidRDefault="00B87EA3" w:rsidP="00C97278">
            <w:pPr>
              <w:jc w:val="center"/>
            </w:pPr>
            <w:r w:rsidRPr="00D3065A">
              <w:t>Kasa               12.000</w:t>
            </w:r>
          </w:p>
          <w:p w:rsidR="00B87EA3" w:rsidRPr="00D3065A" w:rsidRDefault="00B87EA3" w:rsidP="00C97278">
            <w:pPr>
              <w:jc w:val="center"/>
            </w:pPr>
            <w:r w:rsidRPr="00D3065A">
              <w:t>Alınan Çekler 18.000</w:t>
            </w:r>
          </w:p>
          <w:p w:rsidR="00B87EA3" w:rsidRPr="00D3065A" w:rsidRDefault="00B87EA3" w:rsidP="00C97278">
            <w:pPr>
              <w:jc w:val="center"/>
            </w:pPr>
            <w:r w:rsidRPr="00D3065A">
              <w:t xml:space="preserve">Verilen </w:t>
            </w:r>
            <w:proofErr w:type="gramStart"/>
            <w:r w:rsidRPr="00D3065A">
              <w:t>Çekler  5</w:t>
            </w:r>
            <w:proofErr w:type="gramEnd"/>
            <w:r w:rsidRPr="00D3065A">
              <w:t>.000</w:t>
            </w:r>
          </w:p>
          <w:p w:rsidR="00B87EA3" w:rsidRPr="00D3065A" w:rsidRDefault="00B87EA3" w:rsidP="00C97278">
            <w:pPr>
              <w:jc w:val="center"/>
            </w:pPr>
          </w:p>
          <w:p w:rsidR="00B87EA3" w:rsidRPr="00D3065A" w:rsidRDefault="00B87EA3" w:rsidP="00C97278">
            <w:pPr>
              <w:jc w:val="center"/>
            </w:pPr>
            <w:r w:rsidRPr="00D3065A">
              <w:t xml:space="preserve">II. DURAN </w:t>
            </w:r>
            <w:proofErr w:type="gramStart"/>
            <w:r w:rsidRPr="00D3065A">
              <w:t>VARLIKLAR         25</w:t>
            </w:r>
            <w:proofErr w:type="gramEnd"/>
            <w:r w:rsidRPr="00D3065A">
              <w:t>.000</w:t>
            </w:r>
          </w:p>
          <w:p w:rsidR="00B87EA3" w:rsidRPr="00D3065A" w:rsidRDefault="00B87EA3" w:rsidP="00C97278">
            <w:pPr>
              <w:jc w:val="center"/>
            </w:pPr>
            <w:proofErr w:type="gramStart"/>
            <w:r w:rsidRPr="00D3065A">
              <w:t>Taşıtlar     25</w:t>
            </w:r>
            <w:proofErr w:type="gramEnd"/>
            <w:r w:rsidRPr="00D3065A">
              <w:t>.000</w:t>
            </w:r>
          </w:p>
          <w:p w:rsidR="00B87EA3" w:rsidRPr="00D3065A" w:rsidRDefault="00B87EA3" w:rsidP="00C97278">
            <w:pPr>
              <w:jc w:val="center"/>
            </w:pPr>
            <w:r>
              <w:rPr>
                <w:noProof/>
                <w:lang w:eastAsia="tr-TR"/>
              </w:rPr>
              <mc:AlternateContent>
                <mc:Choice Requires="wps">
                  <w:drawing>
                    <wp:anchor distT="0" distB="0" distL="114300" distR="114300" simplePos="0" relativeHeight="251664384" behindDoc="0" locked="0" layoutInCell="1" allowOverlap="1" wp14:anchorId="6D0220F3" wp14:editId="05B6F966">
                      <wp:simplePos x="0" y="0"/>
                      <wp:positionH relativeFrom="column">
                        <wp:posOffset>1301115</wp:posOffset>
                      </wp:positionH>
                      <wp:positionV relativeFrom="paragraph">
                        <wp:posOffset>87630</wp:posOffset>
                      </wp:positionV>
                      <wp:extent cx="111125" cy="116205"/>
                      <wp:effectExtent l="10795" t="13970" r="11430" b="1270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116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52DC1" id="Düz Bağlayıcı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45pt,6.9pt" to="111.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"/>
                  </w:pict>
                </mc:Fallback>
              </mc:AlternateContent>
            </w:r>
            <w:r>
              <w:rPr>
                <w:noProof/>
                <w:lang w:eastAsia="tr-TR"/>
              </w:rPr>
              <mc:AlternateContent>
                <mc:Choice Requires="wps">
                  <w:drawing>
                    <wp:anchor distT="0" distB="0" distL="114300" distR="114300" simplePos="0" relativeHeight="251659264" behindDoc="0" locked="0" layoutInCell="1" allowOverlap="1" wp14:anchorId="578A7FEA" wp14:editId="775A273F">
                      <wp:simplePos x="0" y="0"/>
                      <wp:positionH relativeFrom="column">
                        <wp:posOffset>43815</wp:posOffset>
                      </wp:positionH>
                      <wp:positionV relativeFrom="paragraph">
                        <wp:posOffset>87630</wp:posOffset>
                      </wp:positionV>
                      <wp:extent cx="1254125" cy="1905"/>
                      <wp:effectExtent l="10795" t="13970" r="11430" b="1270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943FD" id="Düz Bağlayıcı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9pt" to="102.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"/>
                  </w:pict>
                </mc:Fallback>
              </mc:AlternateContent>
            </w:r>
          </w:p>
          <w:p w:rsidR="00B87EA3" w:rsidRPr="00D3065A" w:rsidRDefault="00B87EA3" w:rsidP="00C97278">
            <w:pPr>
              <w:tabs>
                <w:tab w:val="left" w:pos="2864"/>
              </w:tabs>
              <w:jc w:val="center"/>
            </w:pPr>
            <w:r>
              <w:rPr>
                <w:noProof/>
                <w:lang w:eastAsia="tr-TR"/>
              </w:rPr>
              <mc:AlternateContent>
                <mc:Choice Requires="wps">
                  <w:drawing>
                    <wp:anchor distT="0" distB="0" distL="114300" distR="114300" simplePos="0" relativeHeight="251662336" behindDoc="0" locked="0" layoutInCell="1" allowOverlap="1" wp14:anchorId="58A083A9" wp14:editId="20E7DA44">
                      <wp:simplePos x="0" y="0"/>
                      <wp:positionH relativeFrom="column">
                        <wp:posOffset>1412240</wp:posOffset>
                      </wp:positionH>
                      <wp:positionV relativeFrom="paragraph">
                        <wp:posOffset>43180</wp:posOffset>
                      </wp:positionV>
                      <wp:extent cx="1254125" cy="1905"/>
                      <wp:effectExtent l="7620" t="6350" r="5080" b="10795"/>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C9A23" id="Düz Bağlayıcı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pt,3.4pt" to="209.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"/>
                  </w:pict>
                </mc:Fallback>
              </mc:AlternateContent>
            </w:r>
          </w:p>
          <w:p w:rsidR="00B87EA3" w:rsidRPr="00D3065A" w:rsidRDefault="00B87EA3" w:rsidP="00C97278">
            <w:pPr>
              <w:tabs>
                <w:tab w:val="left" w:pos="2864"/>
              </w:tabs>
              <w:jc w:val="center"/>
            </w:pPr>
            <w:r w:rsidRPr="00D3065A">
              <w:t>50.000</w:t>
            </w:r>
          </w:p>
        </w:tc>
        <w:tc>
          <w:tcPr>
            <w:tcW w:w="4680" w:type="dxa"/>
          </w:tcPr>
          <w:p w:rsidR="00B87EA3" w:rsidRPr="00D3065A" w:rsidRDefault="00B87EA3" w:rsidP="00C97278">
            <w:pPr>
              <w:jc w:val="center"/>
            </w:pPr>
            <w:r w:rsidRPr="00D3065A">
              <w:t>III. KISA VAD. YAB. KAYN.          10.000</w:t>
            </w:r>
          </w:p>
          <w:p w:rsidR="00B87EA3" w:rsidRPr="00D3065A" w:rsidRDefault="00B87EA3" w:rsidP="00C97278">
            <w:pPr>
              <w:jc w:val="center"/>
            </w:pPr>
            <w:r w:rsidRPr="00D3065A">
              <w:t>Banka Kredileri 5.000</w:t>
            </w:r>
          </w:p>
          <w:p w:rsidR="00B87EA3" w:rsidRPr="00D3065A" w:rsidRDefault="00B87EA3" w:rsidP="00C97278">
            <w:pPr>
              <w:jc w:val="center"/>
            </w:pPr>
            <w:r w:rsidRPr="00D3065A">
              <w:t xml:space="preserve">Borç </w:t>
            </w:r>
            <w:proofErr w:type="gramStart"/>
            <w:r w:rsidRPr="00D3065A">
              <w:t>Senetleri    5</w:t>
            </w:r>
            <w:proofErr w:type="gramEnd"/>
            <w:r w:rsidRPr="00D3065A">
              <w:t>.000</w:t>
            </w:r>
          </w:p>
          <w:p w:rsidR="00B87EA3" w:rsidRPr="00D3065A" w:rsidRDefault="00B87EA3" w:rsidP="00C97278">
            <w:pPr>
              <w:jc w:val="center"/>
            </w:pPr>
          </w:p>
          <w:p w:rsidR="00B87EA3" w:rsidRPr="00D3065A" w:rsidRDefault="00B87EA3" w:rsidP="00C97278">
            <w:pPr>
              <w:jc w:val="center"/>
            </w:pPr>
            <w:r w:rsidRPr="00D3065A">
              <w:t>IV. UZUN VAD. YAB. KAYN.</w:t>
            </w:r>
          </w:p>
          <w:p w:rsidR="00B87EA3" w:rsidRPr="00D3065A" w:rsidRDefault="00B87EA3" w:rsidP="00C97278">
            <w:pPr>
              <w:jc w:val="center"/>
            </w:pPr>
          </w:p>
          <w:p w:rsidR="00B87EA3" w:rsidRPr="00D3065A" w:rsidRDefault="00B87EA3" w:rsidP="00C97278">
            <w:pPr>
              <w:jc w:val="center"/>
            </w:pPr>
            <w:r w:rsidRPr="00D3065A">
              <w:t>V. ÖZKAYNAKLAR                         40.000</w:t>
            </w:r>
          </w:p>
          <w:p w:rsidR="00B87EA3" w:rsidRPr="00D3065A" w:rsidRDefault="00B87EA3" w:rsidP="00C97278">
            <w:pPr>
              <w:jc w:val="center"/>
            </w:pPr>
            <w:r>
              <w:rPr>
                <w:noProof/>
                <w:lang w:eastAsia="tr-TR"/>
              </w:rPr>
              <mc:AlternateContent>
                <mc:Choice Requires="wps">
                  <w:drawing>
                    <wp:anchor distT="0" distB="0" distL="114300" distR="114300" simplePos="0" relativeHeight="251663360" behindDoc="0" locked="0" layoutInCell="1" allowOverlap="1" wp14:anchorId="79AD1D72" wp14:editId="014F87D8">
                      <wp:simplePos x="0" y="0"/>
                      <wp:positionH relativeFrom="column">
                        <wp:posOffset>1297940</wp:posOffset>
                      </wp:positionH>
                      <wp:positionV relativeFrom="paragraph">
                        <wp:posOffset>203835</wp:posOffset>
                      </wp:positionV>
                      <wp:extent cx="113665" cy="116205"/>
                      <wp:effectExtent l="7620" t="6350" r="12065" b="10795"/>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116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253B6" id="Düz Bağlayıcı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pt,16.05pt" to="111.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"/>
                  </w:pict>
                </mc:Fallback>
              </mc:AlternateContent>
            </w:r>
            <w:r>
              <w:rPr>
                <w:noProof/>
                <w:lang w:eastAsia="tr-TR"/>
              </w:rPr>
              <mc:AlternateContent>
                <mc:Choice Requires="wps">
                  <w:drawing>
                    <wp:anchor distT="0" distB="0" distL="114300" distR="114300" simplePos="0" relativeHeight="251661312" behindDoc="0" locked="0" layoutInCell="1" allowOverlap="1" wp14:anchorId="631B0C75" wp14:editId="1FB9DE0B">
                      <wp:simplePos x="0" y="0"/>
                      <wp:positionH relativeFrom="column">
                        <wp:posOffset>1412875</wp:posOffset>
                      </wp:positionH>
                      <wp:positionV relativeFrom="paragraph">
                        <wp:posOffset>316230</wp:posOffset>
                      </wp:positionV>
                      <wp:extent cx="1254125" cy="1905"/>
                      <wp:effectExtent l="8255" t="13970" r="13970" b="1270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2C347" id="Düz Bağlayıcı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24.9pt" to="210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"/>
                  </w:pict>
                </mc:Fallback>
              </mc:AlternateContent>
            </w:r>
            <w:r>
              <w:rPr>
                <w:noProof/>
                <w:lang w:eastAsia="tr-TR"/>
              </w:rPr>
              <mc:AlternateContent>
                <mc:Choice Requires="wps">
                  <w:drawing>
                    <wp:anchor distT="0" distB="0" distL="114300" distR="114300" simplePos="0" relativeHeight="251660288" behindDoc="0" locked="0" layoutInCell="1" allowOverlap="1" wp14:anchorId="3887FC67" wp14:editId="53EABBEE">
                      <wp:simplePos x="0" y="0"/>
                      <wp:positionH relativeFrom="column">
                        <wp:posOffset>41275</wp:posOffset>
                      </wp:positionH>
                      <wp:positionV relativeFrom="paragraph">
                        <wp:posOffset>201930</wp:posOffset>
                      </wp:positionV>
                      <wp:extent cx="1254125" cy="1905"/>
                      <wp:effectExtent l="8255" t="13970" r="13970" b="1270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C18A0" id="Düz Bağlayıcı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5.9pt" to="10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"/>
                  </w:pict>
                </mc:Fallback>
              </mc:AlternateContent>
            </w:r>
            <w:proofErr w:type="gramStart"/>
            <w:r w:rsidRPr="00D3065A">
              <w:t>Sermaye  40</w:t>
            </w:r>
            <w:proofErr w:type="gramEnd"/>
            <w:r w:rsidRPr="00D3065A">
              <w:t>.000</w:t>
            </w:r>
          </w:p>
          <w:p w:rsidR="00B87EA3" w:rsidRPr="00D3065A" w:rsidRDefault="00B87EA3" w:rsidP="00C97278">
            <w:pPr>
              <w:jc w:val="center"/>
            </w:pPr>
          </w:p>
          <w:p w:rsidR="00B87EA3" w:rsidRPr="00D3065A" w:rsidRDefault="00B87EA3" w:rsidP="00C97278">
            <w:pPr>
              <w:tabs>
                <w:tab w:val="left" w:pos="2912"/>
              </w:tabs>
              <w:jc w:val="center"/>
            </w:pPr>
            <w:r w:rsidRPr="00D3065A">
              <w:t>50.000</w:t>
            </w:r>
          </w:p>
        </w:tc>
      </w:tr>
    </w:tbl>
    <w:p w:rsidR="00B87EA3" w:rsidRDefault="00B87EA3" w:rsidP="00C97278">
      <w:pPr>
        <w:jc w:val="center"/>
      </w:pPr>
    </w:p>
    <w:p w:rsidR="00B87EA3" w:rsidRDefault="00B87EA3" w:rsidP="00C97278">
      <w:pPr>
        <w:numPr>
          <w:ilvl w:val="0"/>
          <w:numId w:val="4"/>
        </w:numPr>
        <w:spacing w:after="0" w:line="240" w:lineRule="auto"/>
        <w:jc w:val="center"/>
      </w:pPr>
      <w:r>
        <w:lastRenderedPageBreak/>
        <w:t>Mehmet YİĞİT ve ortakları kolektif şirketi 2017 yılında 40.000 TL kar elde etmiştir. 20.03.2018 tarihinde karı sermayeye eklemeye karar vermişlerdir. Şirket karı ortaklara sermaye paylarına göre dağıtılacaktır. Ortakların sermaye payları aşağıdaki gibidir.</w:t>
      </w:r>
    </w:p>
    <w:p w:rsidR="00B87EA3" w:rsidRDefault="00B87EA3" w:rsidP="00C97278">
      <w:pPr>
        <w:ind w:left="360" w:firstLine="348"/>
        <w:jc w:val="center"/>
      </w:pPr>
      <w:r>
        <w:t xml:space="preserve">Mehmet YİĞİT: 6.000.000 TL , </w:t>
      </w:r>
      <w:r>
        <w:tab/>
        <w:t>Ahmet TEZCAN: 2.000.000 TL’dir. Muhasebe kaydını yapınız.</w:t>
      </w:r>
    </w:p>
    <w:p w:rsidR="00B87EA3" w:rsidRDefault="00B87EA3" w:rsidP="00C97278">
      <w:pPr>
        <w:ind w:left="360"/>
        <w:jc w:val="center"/>
      </w:pPr>
    </w:p>
    <w:p w:rsidR="00B87EA3" w:rsidRDefault="00B87EA3" w:rsidP="00C97278">
      <w:pPr>
        <w:numPr>
          <w:ilvl w:val="0"/>
          <w:numId w:val="5"/>
        </w:numPr>
        <w:spacing w:after="0" w:line="240" w:lineRule="auto"/>
        <w:jc w:val="center"/>
      </w:pPr>
      <w:r>
        <w:t xml:space="preserve">Yavuz GENÇ ve ortakları kolektif şirketinin ortaklarından Ali BİÇER 26.03.2018 tarihinde ortaklıktan ayrılmıştır. Ali </w:t>
      </w:r>
      <w:proofErr w:type="spellStart"/>
      <w:r>
        <w:t>BİÇER’in</w:t>
      </w:r>
      <w:proofErr w:type="spellEnd"/>
      <w:r>
        <w:t xml:space="preserve"> sermaye miktarı 25.000 TL’dir. Ayrılan ortağa 28.03.2018 tarihinde sermaye payına karşılık çek verilmiştir. Muhasebe kaydını yapınız.</w:t>
      </w:r>
    </w:p>
    <w:p w:rsidR="00B87EA3" w:rsidRDefault="00B87EA3" w:rsidP="00C97278">
      <w:pPr>
        <w:ind w:left="360"/>
        <w:jc w:val="center"/>
      </w:pPr>
    </w:p>
    <w:p w:rsidR="00B87EA3" w:rsidRDefault="00B87EA3" w:rsidP="00C97278">
      <w:pPr>
        <w:numPr>
          <w:ilvl w:val="0"/>
          <w:numId w:val="5"/>
        </w:numPr>
        <w:spacing w:after="0" w:line="240" w:lineRule="auto"/>
        <w:jc w:val="center"/>
      </w:pPr>
      <w:r>
        <w:t xml:space="preserve">Mert YILMAZ ve ortakları kolektif şirketinin 2017 yılı karı 80.000 TL’dir. Kar, ortaklara sermaye payları ile orantılı dağıtılmaktadır. 25.05.2018 tarihinde Mert YILMAZ ve Hasan </w:t>
      </w:r>
      <w:proofErr w:type="spellStart"/>
      <w:proofErr w:type="gramStart"/>
      <w:r>
        <w:t>DEMİR’e</w:t>
      </w:r>
      <w:proofErr w:type="spellEnd"/>
      <w:r>
        <w:t xml:space="preserve">  kar</w:t>
      </w:r>
      <w:proofErr w:type="gramEnd"/>
      <w:r>
        <w:t xml:space="preserve"> paylarının yarısı peşin yarısı bankadan ödenmiştir. Ortakların sermaye payları aşağıdaki gibidir;</w:t>
      </w:r>
    </w:p>
    <w:p w:rsidR="00B87EA3" w:rsidRDefault="00B87EA3" w:rsidP="00C97278">
      <w:pPr>
        <w:ind w:left="708"/>
        <w:jc w:val="center"/>
      </w:pPr>
      <w:r>
        <w:t xml:space="preserve">Mert </w:t>
      </w:r>
      <w:proofErr w:type="gramStart"/>
      <w:r>
        <w:t>YILMAZ : 7</w:t>
      </w:r>
      <w:proofErr w:type="gramEnd"/>
      <w:r>
        <w:t>.000.000 TL, Hasan DEMİR : 3.000.000 TL. Muhasebe kayıtlarını yapınız.</w:t>
      </w:r>
    </w:p>
    <w:p w:rsidR="00B87EA3" w:rsidRPr="00C441FB" w:rsidRDefault="00B87EA3" w:rsidP="00C97278">
      <w:pPr>
        <w:jc w:val="center"/>
        <w:rPr>
          <w:b/>
          <w:sz w:val="20"/>
          <w:szCs w:val="20"/>
        </w:rPr>
      </w:pPr>
      <w:bookmarkStart w:id="0" w:name="OLE_LINK1"/>
      <w:bookmarkStart w:id="1" w:name="OLE_LINK2"/>
      <w:r w:rsidRPr="00C441FB">
        <w:rPr>
          <w:b/>
        </w:rPr>
        <w:t>CEVAPLAR</w:t>
      </w:r>
    </w:p>
    <w:p w:rsidR="00B87EA3" w:rsidRPr="00E463B7" w:rsidRDefault="00B87EA3" w:rsidP="00C97278">
      <w:pPr>
        <w:jc w:val="center"/>
        <w:rPr>
          <w:sz w:val="20"/>
          <w:szCs w:val="20"/>
        </w:rPr>
      </w:pPr>
      <w:r w:rsidRPr="00E463B7">
        <w:rPr>
          <w:b/>
          <w:sz w:val="20"/>
          <w:szCs w:val="20"/>
        </w:rPr>
        <w:t>1.</w:t>
      </w:r>
      <w:r w:rsidRPr="00E463B7">
        <w:rPr>
          <w:sz w:val="20"/>
          <w:szCs w:val="20"/>
        </w:rPr>
        <w:t xml:space="preserve"> İki veya daha fazla gerçek veya tüzel girişimcinin müşterek bir ticari amaç için para, mal ve emeklerini birleştirerek kurdukları ortaklığa “şirket” denir. Şirketlerin amaçları;</w:t>
      </w:r>
    </w:p>
    <w:p w:rsidR="00B87EA3" w:rsidRPr="00E463B7" w:rsidRDefault="00B87EA3" w:rsidP="00C97278">
      <w:pPr>
        <w:jc w:val="center"/>
        <w:rPr>
          <w:sz w:val="20"/>
          <w:szCs w:val="20"/>
        </w:rPr>
      </w:pPr>
      <w:r w:rsidRPr="00E463B7">
        <w:rPr>
          <w:sz w:val="20"/>
          <w:szCs w:val="20"/>
        </w:rPr>
        <w:t>* Kar elde etmek</w:t>
      </w:r>
    </w:p>
    <w:p w:rsidR="00B87EA3" w:rsidRPr="00E463B7" w:rsidRDefault="00B87EA3" w:rsidP="00C97278">
      <w:pPr>
        <w:jc w:val="center"/>
        <w:rPr>
          <w:sz w:val="20"/>
          <w:szCs w:val="20"/>
        </w:rPr>
      </w:pPr>
      <w:r w:rsidRPr="00E463B7">
        <w:rPr>
          <w:sz w:val="20"/>
          <w:szCs w:val="20"/>
        </w:rPr>
        <w:t>* İnsanlara ve ekonomiye fayda sağlamak</w:t>
      </w:r>
    </w:p>
    <w:p w:rsidR="00B87EA3" w:rsidRDefault="00B87EA3" w:rsidP="00C97278">
      <w:pPr>
        <w:jc w:val="center"/>
        <w:rPr>
          <w:sz w:val="20"/>
          <w:szCs w:val="20"/>
        </w:rPr>
      </w:pPr>
      <w:r w:rsidRPr="00E463B7">
        <w:rPr>
          <w:sz w:val="20"/>
          <w:szCs w:val="20"/>
        </w:rPr>
        <w:t>* Büyümek ve güçlenmek</w:t>
      </w:r>
    </w:p>
    <w:p w:rsidR="00B87EA3" w:rsidRDefault="00B87EA3" w:rsidP="00C97278">
      <w:pPr>
        <w:jc w:val="center"/>
        <w:rPr>
          <w:sz w:val="20"/>
          <w:szCs w:val="20"/>
        </w:rPr>
      </w:pPr>
    </w:p>
    <w:p w:rsidR="00B87EA3" w:rsidRPr="00E463B7" w:rsidRDefault="00B87EA3" w:rsidP="00C97278">
      <w:pPr>
        <w:jc w:val="center"/>
        <w:rPr>
          <w:sz w:val="20"/>
          <w:szCs w:val="20"/>
        </w:rPr>
      </w:pPr>
    </w:p>
    <w:p w:rsidR="00B87EA3" w:rsidRPr="00E463B7" w:rsidRDefault="00B87EA3" w:rsidP="00C97278">
      <w:pPr>
        <w:jc w:val="center"/>
        <w:rPr>
          <w:sz w:val="20"/>
          <w:szCs w:val="20"/>
        </w:rPr>
      </w:pPr>
      <w:r w:rsidRPr="00E463B7">
        <w:rPr>
          <w:b/>
          <w:sz w:val="20"/>
          <w:szCs w:val="20"/>
        </w:rPr>
        <w:t>2.</w:t>
      </w:r>
      <w:r w:rsidRPr="00E463B7">
        <w:rPr>
          <w:sz w:val="20"/>
          <w:szCs w:val="20"/>
        </w:rPr>
        <w:t xml:space="preserve"> Sermayenin ön planda olduğu, tüzel kişiliği sahip ve ortakların şirket borçlarına karşı koydukları sermaye ile sınırlı oldukları şirketlerdir. Sermaye şirketleri;</w:t>
      </w:r>
    </w:p>
    <w:p w:rsidR="00B87EA3" w:rsidRPr="00E463B7" w:rsidRDefault="00B87EA3" w:rsidP="00C97278">
      <w:pPr>
        <w:jc w:val="center"/>
        <w:rPr>
          <w:sz w:val="20"/>
          <w:szCs w:val="20"/>
        </w:rPr>
      </w:pPr>
      <w:r w:rsidRPr="00E463B7">
        <w:rPr>
          <w:sz w:val="20"/>
          <w:szCs w:val="20"/>
        </w:rPr>
        <w:t>* Anonim şirketler</w:t>
      </w:r>
    </w:p>
    <w:p w:rsidR="00B87EA3" w:rsidRPr="00E463B7" w:rsidRDefault="00B87EA3" w:rsidP="00C97278">
      <w:pPr>
        <w:jc w:val="center"/>
        <w:rPr>
          <w:sz w:val="20"/>
          <w:szCs w:val="20"/>
        </w:rPr>
      </w:pPr>
      <w:r w:rsidRPr="00E463B7">
        <w:rPr>
          <w:sz w:val="20"/>
          <w:szCs w:val="20"/>
        </w:rPr>
        <w:t>* Limitet şirketler</w:t>
      </w:r>
    </w:p>
    <w:p w:rsidR="00B87EA3" w:rsidRPr="00E463B7" w:rsidRDefault="00B87EA3" w:rsidP="00C97278">
      <w:pPr>
        <w:jc w:val="center"/>
        <w:rPr>
          <w:sz w:val="20"/>
          <w:szCs w:val="20"/>
        </w:rPr>
      </w:pPr>
      <w:r w:rsidRPr="00E463B7">
        <w:rPr>
          <w:sz w:val="20"/>
          <w:szCs w:val="20"/>
        </w:rPr>
        <w:t>* Sermayesi paylara bölünmüş komandit şirket olarak 3’e ayrılır.</w:t>
      </w:r>
    </w:p>
    <w:p w:rsidR="00B87EA3" w:rsidRPr="00E463B7" w:rsidRDefault="00B87EA3" w:rsidP="00C97278">
      <w:pPr>
        <w:jc w:val="center"/>
        <w:rPr>
          <w:sz w:val="20"/>
          <w:szCs w:val="20"/>
        </w:rPr>
      </w:pPr>
    </w:p>
    <w:p w:rsidR="00B87EA3" w:rsidRPr="00E463B7" w:rsidRDefault="00B87EA3" w:rsidP="00C97278">
      <w:pPr>
        <w:jc w:val="center"/>
        <w:rPr>
          <w:sz w:val="20"/>
          <w:szCs w:val="20"/>
        </w:rPr>
      </w:pPr>
      <w:r w:rsidRPr="00E463B7">
        <w:rPr>
          <w:b/>
          <w:sz w:val="20"/>
          <w:szCs w:val="20"/>
        </w:rPr>
        <w:t>3.</w:t>
      </w:r>
      <w:r w:rsidRPr="00E463B7">
        <w:rPr>
          <w:sz w:val="20"/>
          <w:szCs w:val="20"/>
        </w:rPr>
        <w:t xml:space="preserve"> </w:t>
      </w:r>
      <w:r w:rsidRPr="00E463B7">
        <w:rPr>
          <w:sz w:val="20"/>
          <w:szCs w:val="20"/>
        </w:rPr>
        <w:tab/>
        <w:t>* Yevmiye Defteri</w:t>
      </w:r>
    </w:p>
    <w:p w:rsidR="00B87EA3" w:rsidRPr="00E463B7" w:rsidRDefault="00B87EA3" w:rsidP="00C97278">
      <w:pPr>
        <w:jc w:val="center"/>
        <w:rPr>
          <w:sz w:val="20"/>
          <w:szCs w:val="20"/>
        </w:rPr>
      </w:pPr>
      <w:r w:rsidRPr="00E463B7">
        <w:rPr>
          <w:sz w:val="20"/>
          <w:szCs w:val="20"/>
        </w:rPr>
        <w:t>* Defter-i Kebir</w:t>
      </w:r>
    </w:p>
    <w:p w:rsidR="00B87EA3" w:rsidRPr="00E463B7" w:rsidRDefault="00B87EA3" w:rsidP="00C97278">
      <w:pPr>
        <w:jc w:val="center"/>
        <w:rPr>
          <w:sz w:val="20"/>
          <w:szCs w:val="20"/>
        </w:rPr>
      </w:pPr>
      <w:r w:rsidRPr="00E463B7">
        <w:rPr>
          <w:sz w:val="20"/>
          <w:szCs w:val="20"/>
        </w:rPr>
        <w:t>* Envanter Defteri</w:t>
      </w:r>
    </w:p>
    <w:bookmarkEnd w:id="0"/>
    <w:bookmarkEnd w:id="1"/>
    <w:p w:rsidR="00B87EA3" w:rsidRPr="00E463B7" w:rsidRDefault="00B87EA3" w:rsidP="00C97278">
      <w:pPr>
        <w:jc w:val="center"/>
        <w:rPr>
          <w:sz w:val="20"/>
          <w:szCs w:val="20"/>
        </w:rPr>
      </w:pPr>
    </w:p>
    <w:p w:rsidR="00B87EA3" w:rsidRPr="00E463B7" w:rsidRDefault="00B87EA3" w:rsidP="00C97278">
      <w:pPr>
        <w:jc w:val="center"/>
        <w:rPr>
          <w:b/>
          <w:sz w:val="20"/>
          <w:szCs w:val="20"/>
        </w:rPr>
      </w:pPr>
      <w:r w:rsidRPr="00E463B7">
        <w:rPr>
          <w:b/>
          <w:sz w:val="20"/>
          <w:szCs w:val="20"/>
        </w:rPr>
        <w:t>4.</w:t>
      </w:r>
    </w:p>
    <w:p w:rsidR="00B87EA3" w:rsidRPr="00E463B7" w:rsidRDefault="00B87EA3" w:rsidP="00C97278">
      <w:pPr>
        <w:jc w:val="center"/>
        <w:rPr>
          <w:sz w:val="20"/>
          <w:szCs w:val="20"/>
        </w:rPr>
      </w:pPr>
      <w:r>
        <w:rPr>
          <w:sz w:val="20"/>
          <w:szCs w:val="20"/>
        </w:rPr>
        <w:t>----------------02.02.201</w:t>
      </w:r>
      <w:r w:rsidRPr="00E463B7">
        <w:rPr>
          <w:sz w:val="20"/>
          <w:szCs w:val="20"/>
        </w:rPr>
        <w:t>8------------------</w:t>
      </w:r>
    </w:p>
    <w:p w:rsidR="00B87EA3" w:rsidRPr="00E463B7" w:rsidRDefault="00B87EA3" w:rsidP="00C97278">
      <w:pPr>
        <w:jc w:val="center"/>
        <w:rPr>
          <w:sz w:val="20"/>
          <w:szCs w:val="20"/>
        </w:rPr>
      </w:pPr>
      <w:r w:rsidRPr="00E463B7">
        <w:rPr>
          <w:sz w:val="20"/>
          <w:szCs w:val="20"/>
        </w:rPr>
        <w:t>501 ÖDENMEMİŞ SERMAYE</w:t>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60.000</w:t>
      </w:r>
    </w:p>
    <w:p w:rsidR="00B87EA3" w:rsidRPr="00E463B7" w:rsidRDefault="00B87EA3" w:rsidP="00C97278">
      <w:pPr>
        <w:jc w:val="center"/>
        <w:rPr>
          <w:sz w:val="20"/>
          <w:szCs w:val="20"/>
        </w:rPr>
      </w:pPr>
      <w:r w:rsidRPr="00E463B7">
        <w:rPr>
          <w:sz w:val="20"/>
          <w:szCs w:val="20"/>
        </w:rPr>
        <w:t>501.01. Cihan İNAN 30.000</w:t>
      </w:r>
    </w:p>
    <w:p w:rsidR="00B87EA3" w:rsidRPr="00E463B7" w:rsidRDefault="00B87EA3" w:rsidP="00C97278">
      <w:pPr>
        <w:jc w:val="center"/>
        <w:rPr>
          <w:sz w:val="20"/>
          <w:szCs w:val="20"/>
        </w:rPr>
      </w:pPr>
      <w:r w:rsidRPr="00E463B7">
        <w:rPr>
          <w:sz w:val="20"/>
          <w:szCs w:val="20"/>
        </w:rPr>
        <w:t>501.02. Hasan ÖZKAN 30.000</w:t>
      </w:r>
    </w:p>
    <w:p w:rsidR="00B87EA3" w:rsidRPr="00E463B7" w:rsidRDefault="00B87EA3" w:rsidP="00C97278">
      <w:pPr>
        <w:jc w:val="center"/>
        <w:rPr>
          <w:sz w:val="20"/>
          <w:szCs w:val="20"/>
        </w:rPr>
      </w:pPr>
      <w:r w:rsidRPr="00E463B7">
        <w:rPr>
          <w:sz w:val="20"/>
          <w:szCs w:val="20"/>
        </w:rPr>
        <w:t>500 SERMAYE</w:t>
      </w:r>
      <w:r w:rsidRPr="00E463B7">
        <w:rPr>
          <w:sz w:val="20"/>
          <w:szCs w:val="20"/>
        </w:rPr>
        <w:tab/>
      </w:r>
      <w:r w:rsidRPr="00E463B7">
        <w:rPr>
          <w:sz w:val="20"/>
          <w:szCs w:val="20"/>
        </w:rPr>
        <w:tab/>
      </w:r>
      <w:r w:rsidRPr="00E463B7">
        <w:rPr>
          <w:sz w:val="20"/>
          <w:szCs w:val="20"/>
        </w:rPr>
        <w:tab/>
      </w:r>
      <w:r w:rsidRPr="00E463B7">
        <w:rPr>
          <w:sz w:val="20"/>
          <w:szCs w:val="20"/>
        </w:rPr>
        <w:tab/>
      </w:r>
      <w:r>
        <w:rPr>
          <w:sz w:val="20"/>
          <w:szCs w:val="20"/>
        </w:rPr>
        <w:tab/>
      </w:r>
      <w:r>
        <w:rPr>
          <w:sz w:val="20"/>
          <w:szCs w:val="20"/>
        </w:rPr>
        <w:tab/>
      </w:r>
      <w:r w:rsidRPr="00E463B7">
        <w:rPr>
          <w:sz w:val="20"/>
          <w:szCs w:val="20"/>
        </w:rPr>
        <w:t>60.000</w:t>
      </w:r>
    </w:p>
    <w:p w:rsidR="00B87EA3" w:rsidRPr="00E463B7" w:rsidRDefault="00B87EA3" w:rsidP="00C97278">
      <w:pPr>
        <w:jc w:val="center"/>
        <w:rPr>
          <w:sz w:val="20"/>
          <w:szCs w:val="20"/>
        </w:rPr>
      </w:pPr>
      <w:r w:rsidRPr="00E463B7">
        <w:rPr>
          <w:sz w:val="20"/>
          <w:szCs w:val="20"/>
        </w:rPr>
        <w:t>500.01. C.İ. 30.000</w:t>
      </w:r>
    </w:p>
    <w:p w:rsidR="00B87EA3" w:rsidRPr="00E463B7" w:rsidRDefault="00B87EA3" w:rsidP="00C97278">
      <w:pPr>
        <w:jc w:val="center"/>
        <w:rPr>
          <w:sz w:val="20"/>
          <w:szCs w:val="20"/>
        </w:rPr>
      </w:pPr>
      <w:r w:rsidRPr="00E463B7">
        <w:rPr>
          <w:sz w:val="20"/>
          <w:szCs w:val="20"/>
        </w:rPr>
        <w:t>500.02. H.Ö. 30.00</w:t>
      </w:r>
    </w:p>
    <w:p w:rsidR="00B87EA3" w:rsidRPr="00E463B7" w:rsidRDefault="00B87EA3" w:rsidP="00C97278">
      <w:pPr>
        <w:jc w:val="center"/>
        <w:rPr>
          <w:sz w:val="20"/>
          <w:szCs w:val="20"/>
        </w:rPr>
      </w:pPr>
      <w:r>
        <w:rPr>
          <w:sz w:val="20"/>
          <w:szCs w:val="20"/>
        </w:rPr>
        <w:t>----------------03.02.201</w:t>
      </w:r>
      <w:r w:rsidRPr="00E463B7">
        <w:rPr>
          <w:sz w:val="20"/>
          <w:szCs w:val="20"/>
        </w:rPr>
        <w:t>8-------------------</w:t>
      </w:r>
    </w:p>
    <w:p w:rsidR="00B87EA3" w:rsidRPr="00E463B7" w:rsidRDefault="00B87EA3" w:rsidP="00C97278">
      <w:pPr>
        <w:jc w:val="center"/>
        <w:rPr>
          <w:sz w:val="20"/>
          <w:szCs w:val="20"/>
        </w:rPr>
      </w:pPr>
      <w:r w:rsidRPr="00E463B7">
        <w:rPr>
          <w:sz w:val="20"/>
          <w:szCs w:val="20"/>
        </w:rPr>
        <w:t>101 ALINAN ÇEKLER</w:t>
      </w:r>
      <w:r w:rsidRPr="00E463B7">
        <w:rPr>
          <w:sz w:val="20"/>
          <w:szCs w:val="20"/>
        </w:rPr>
        <w:tab/>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15.000</w:t>
      </w:r>
    </w:p>
    <w:p w:rsidR="00B87EA3" w:rsidRPr="00E463B7" w:rsidRDefault="00B87EA3" w:rsidP="00C97278">
      <w:pPr>
        <w:jc w:val="center"/>
        <w:rPr>
          <w:sz w:val="20"/>
          <w:szCs w:val="20"/>
        </w:rPr>
      </w:pPr>
      <w:r w:rsidRPr="00E463B7">
        <w:rPr>
          <w:sz w:val="20"/>
          <w:szCs w:val="20"/>
        </w:rPr>
        <w:lastRenderedPageBreak/>
        <w:t>100 KASA</w:t>
      </w:r>
      <w:r w:rsidRPr="00E463B7">
        <w:rPr>
          <w:sz w:val="20"/>
          <w:szCs w:val="20"/>
        </w:rPr>
        <w:tab/>
      </w:r>
      <w:r w:rsidRPr="00E463B7">
        <w:rPr>
          <w:sz w:val="20"/>
          <w:szCs w:val="20"/>
        </w:rPr>
        <w:tab/>
      </w:r>
      <w:r w:rsidRPr="00E463B7">
        <w:rPr>
          <w:sz w:val="20"/>
          <w:szCs w:val="20"/>
        </w:rPr>
        <w:tab/>
      </w:r>
      <w:r w:rsidRPr="00E463B7">
        <w:rPr>
          <w:sz w:val="20"/>
          <w:szCs w:val="20"/>
        </w:rPr>
        <w:tab/>
      </w:r>
      <w:r w:rsidRPr="00E463B7">
        <w:rPr>
          <w:sz w:val="20"/>
          <w:szCs w:val="20"/>
        </w:rPr>
        <w:tab/>
      </w:r>
      <w:r w:rsidRPr="00E463B7">
        <w:rPr>
          <w:sz w:val="20"/>
          <w:szCs w:val="20"/>
        </w:rPr>
        <w:tab/>
      </w:r>
      <w:r>
        <w:rPr>
          <w:sz w:val="20"/>
          <w:szCs w:val="20"/>
        </w:rPr>
        <w:tab/>
      </w:r>
      <w:r>
        <w:rPr>
          <w:sz w:val="20"/>
          <w:szCs w:val="20"/>
        </w:rPr>
        <w:tab/>
      </w:r>
      <w:r w:rsidRPr="00E463B7">
        <w:rPr>
          <w:sz w:val="20"/>
          <w:szCs w:val="20"/>
        </w:rPr>
        <w:t>15.000</w:t>
      </w:r>
    </w:p>
    <w:p w:rsidR="00B87EA3" w:rsidRPr="00E463B7" w:rsidRDefault="00B87EA3" w:rsidP="00C97278">
      <w:pPr>
        <w:jc w:val="center"/>
        <w:rPr>
          <w:sz w:val="20"/>
          <w:szCs w:val="20"/>
        </w:rPr>
      </w:pPr>
      <w:r w:rsidRPr="00E463B7">
        <w:rPr>
          <w:sz w:val="20"/>
          <w:szCs w:val="20"/>
        </w:rPr>
        <w:t>501. ÖD. SERMAYE</w:t>
      </w:r>
      <w:r w:rsidRPr="00E463B7">
        <w:rPr>
          <w:sz w:val="20"/>
          <w:szCs w:val="20"/>
        </w:rPr>
        <w:tab/>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30.000</w:t>
      </w:r>
    </w:p>
    <w:p w:rsidR="00B87EA3" w:rsidRPr="00E463B7" w:rsidRDefault="00B87EA3" w:rsidP="00C97278">
      <w:pPr>
        <w:jc w:val="center"/>
        <w:rPr>
          <w:sz w:val="20"/>
          <w:szCs w:val="20"/>
        </w:rPr>
      </w:pPr>
      <w:r w:rsidRPr="00E463B7">
        <w:rPr>
          <w:sz w:val="20"/>
          <w:szCs w:val="20"/>
        </w:rPr>
        <w:t>501.01 Cihan İNAN 30.000</w:t>
      </w:r>
    </w:p>
    <w:p w:rsidR="00B87EA3" w:rsidRPr="00E463B7" w:rsidRDefault="00B87EA3" w:rsidP="00C97278">
      <w:pPr>
        <w:jc w:val="center"/>
        <w:rPr>
          <w:sz w:val="20"/>
          <w:szCs w:val="20"/>
        </w:rPr>
      </w:pPr>
      <w:r>
        <w:rPr>
          <w:sz w:val="20"/>
          <w:szCs w:val="20"/>
        </w:rPr>
        <w:t>--------------05.02.201</w:t>
      </w:r>
      <w:r w:rsidRPr="00E463B7">
        <w:rPr>
          <w:sz w:val="20"/>
          <w:szCs w:val="20"/>
        </w:rPr>
        <w:t>8------------------------</w:t>
      </w:r>
    </w:p>
    <w:p w:rsidR="00B87EA3" w:rsidRPr="00E463B7" w:rsidRDefault="00B87EA3" w:rsidP="00C97278">
      <w:pPr>
        <w:jc w:val="center"/>
        <w:rPr>
          <w:sz w:val="20"/>
          <w:szCs w:val="20"/>
        </w:rPr>
      </w:pPr>
      <w:r w:rsidRPr="00E463B7">
        <w:rPr>
          <w:sz w:val="20"/>
          <w:szCs w:val="20"/>
        </w:rPr>
        <w:t>102 BANKALAR</w:t>
      </w:r>
      <w:r w:rsidRPr="00E463B7">
        <w:rPr>
          <w:sz w:val="20"/>
          <w:szCs w:val="20"/>
        </w:rPr>
        <w:tab/>
      </w:r>
      <w:r w:rsidRPr="00E463B7">
        <w:rPr>
          <w:sz w:val="20"/>
          <w:szCs w:val="20"/>
        </w:rPr>
        <w:tab/>
      </w:r>
      <w:r w:rsidRPr="00E463B7">
        <w:rPr>
          <w:sz w:val="20"/>
          <w:szCs w:val="20"/>
        </w:rPr>
        <w:tab/>
      </w:r>
      <w:r w:rsidRPr="00E463B7">
        <w:rPr>
          <w:sz w:val="20"/>
          <w:szCs w:val="20"/>
        </w:rPr>
        <w:tab/>
      </w:r>
      <w:r w:rsidRPr="00E463B7">
        <w:rPr>
          <w:sz w:val="20"/>
          <w:szCs w:val="20"/>
        </w:rPr>
        <w:tab/>
        <w:t>30.000</w:t>
      </w:r>
    </w:p>
    <w:p w:rsidR="00B87EA3" w:rsidRPr="00E463B7" w:rsidRDefault="00B87EA3" w:rsidP="00C97278">
      <w:pPr>
        <w:jc w:val="center"/>
        <w:rPr>
          <w:sz w:val="20"/>
          <w:szCs w:val="20"/>
        </w:rPr>
      </w:pPr>
      <w:r w:rsidRPr="00E463B7">
        <w:rPr>
          <w:sz w:val="20"/>
          <w:szCs w:val="20"/>
        </w:rPr>
        <w:t>501 ÖD. SERMAYE</w:t>
      </w:r>
      <w:r w:rsidRPr="00E463B7">
        <w:rPr>
          <w:sz w:val="20"/>
          <w:szCs w:val="20"/>
        </w:rPr>
        <w:tab/>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30.000</w:t>
      </w:r>
    </w:p>
    <w:p w:rsidR="00B87EA3" w:rsidRPr="00E463B7" w:rsidRDefault="00B87EA3" w:rsidP="00C97278">
      <w:pPr>
        <w:jc w:val="center"/>
        <w:rPr>
          <w:sz w:val="20"/>
          <w:szCs w:val="20"/>
        </w:rPr>
      </w:pPr>
      <w:r w:rsidRPr="00E463B7">
        <w:rPr>
          <w:sz w:val="20"/>
          <w:szCs w:val="20"/>
        </w:rPr>
        <w:t>501.02 Hasan ÖZKAN 30.000</w:t>
      </w:r>
    </w:p>
    <w:p w:rsidR="00B87EA3" w:rsidRPr="00E463B7" w:rsidRDefault="00B87EA3" w:rsidP="00C97278">
      <w:pPr>
        <w:jc w:val="center"/>
        <w:rPr>
          <w:sz w:val="20"/>
          <w:szCs w:val="20"/>
        </w:rPr>
      </w:pPr>
      <w:r w:rsidRPr="00E463B7">
        <w:rPr>
          <w:sz w:val="20"/>
          <w:szCs w:val="20"/>
        </w:rPr>
        <w:t>----------------------------------------------------</w:t>
      </w:r>
    </w:p>
    <w:p w:rsidR="00B87EA3" w:rsidRDefault="00B87EA3" w:rsidP="00C97278">
      <w:pPr>
        <w:jc w:val="center"/>
        <w:rPr>
          <w:sz w:val="20"/>
          <w:szCs w:val="20"/>
        </w:rPr>
      </w:pPr>
    </w:p>
    <w:p w:rsidR="00B87EA3" w:rsidRDefault="00B87EA3" w:rsidP="00C97278">
      <w:pPr>
        <w:jc w:val="center"/>
        <w:rPr>
          <w:sz w:val="20"/>
          <w:szCs w:val="20"/>
        </w:rPr>
      </w:pPr>
    </w:p>
    <w:p w:rsidR="00B87EA3" w:rsidRDefault="00B87EA3" w:rsidP="00C97278">
      <w:pPr>
        <w:jc w:val="center"/>
        <w:rPr>
          <w:sz w:val="20"/>
          <w:szCs w:val="20"/>
        </w:rPr>
      </w:pPr>
    </w:p>
    <w:p w:rsidR="00B87EA3" w:rsidRDefault="00B87EA3" w:rsidP="00C97278">
      <w:pPr>
        <w:jc w:val="center"/>
        <w:rPr>
          <w:sz w:val="20"/>
          <w:szCs w:val="20"/>
        </w:rPr>
      </w:pPr>
    </w:p>
    <w:p w:rsidR="00B87EA3" w:rsidRPr="00E463B7" w:rsidRDefault="00B87EA3" w:rsidP="00C97278">
      <w:pPr>
        <w:jc w:val="center"/>
        <w:rPr>
          <w:sz w:val="20"/>
          <w:szCs w:val="20"/>
        </w:rPr>
      </w:pPr>
    </w:p>
    <w:p w:rsidR="00B87EA3" w:rsidRPr="00E463B7" w:rsidRDefault="00B87EA3" w:rsidP="00C97278">
      <w:pPr>
        <w:jc w:val="center"/>
        <w:rPr>
          <w:sz w:val="20"/>
          <w:szCs w:val="20"/>
        </w:rPr>
      </w:pPr>
      <w:r w:rsidRPr="00E463B7">
        <w:rPr>
          <w:b/>
          <w:sz w:val="20"/>
          <w:szCs w:val="20"/>
        </w:rPr>
        <w:t>5.</w:t>
      </w:r>
    </w:p>
    <w:p w:rsidR="00B87EA3" w:rsidRPr="00E463B7" w:rsidRDefault="00B87EA3" w:rsidP="00C97278">
      <w:pPr>
        <w:jc w:val="center"/>
        <w:rPr>
          <w:sz w:val="20"/>
          <w:szCs w:val="20"/>
        </w:rPr>
      </w:pPr>
      <w:r>
        <w:rPr>
          <w:sz w:val="20"/>
          <w:szCs w:val="20"/>
        </w:rPr>
        <w:t>-----------------------04.04.201</w:t>
      </w:r>
      <w:r w:rsidRPr="00E463B7">
        <w:rPr>
          <w:sz w:val="20"/>
          <w:szCs w:val="20"/>
        </w:rPr>
        <w:t>8------------------</w:t>
      </w:r>
    </w:p>
    <w:p w:rsidR="00B87EA3" w:rsidRPr="00E463B7" w:rsidRDefault="00B87EA3" w:rsidP="00C97278">
      <w:pPr>
        <w:jc w:val="center"/>
        <w:rPr>
          <w:sz w:val="20"/>
          <w:szCs w:val="20"/>
        </w:rPr>
      </w:pPr>
      <w:r w:rsidRPr="00E463B7">
        <w:rPr>
          <w:sz w:val="20"/>
          <w:szCs w:val="20"/>
        </w:rPr>
        <w:t>501 ÖDENMEMİŞ SERMAYE</w:t>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100.000</w:t>
      </w:r>
    </w:p>
    <w:p w:rsidR="00B87EA3" w:rsidRPr="00E463B7" w:rsidRDefault="00B87EA3" w:rsidP="00C97278">
      <w:pPr>
        <w:jc w:val="center"/>
        <w:rPr>
          <w:sz w:val="20"/>
          <w:szCs w:val="20"/>
        </w:rPr>
      </w:pPr>
      <w:r w:rsidRPr="00E463B7">
        <w:rPr>
          <w:sz w:val="20"/>
          <w:szCs w:val="20"/>
        </w:rPr>
        <w:t xml:space="preserve">501.01 Ergün </w:t>
      </w:r>
      <w:proofErr w:type="gramStart"/>
      <w:r w:rsidRPr="00E463B7">
        <w:rPr>
          <w:sz w:val="20"/>
          <w:szCs w:val="20"/>
        </w:rPr>
        <w:t>YİĞİT  50</w:t>
      </w:r>
      <w:proofErr w:type="gramEnd"/>
      <w:r w:rsidRPr="00E463B7">
        <w:rPr>
          <w:sz w:val="20"/>
          <w:szCs w:val="20"/>
        </w:rPr>
        <w:t>.000</w:t>
      </w:r>
    </w:p>
    <w:p w:rsidR="00B87EA3" w:rsidRPr="00E463B7" w:rsidRDefault="00B87EA3" w:rsidP="00C97278">
      <w:pPr>
        <w:jc w:val="center"/>
        <w:rPr>
          <w:sz w:val="20"/>
          <w:szCs w:val="20"/>
        </w:rPr>
      </w:pPr>
      <w:r w:rsidRPr="00E463B7">
        <w:rPr>
          <w:sz w:val="20"/>
          <w:szCs w:val="20"/>
        </w:rPr>
        <w:t xml:space="preserve">501.02 </w:t>
      </w:r>
      <w:proofErr w:type="spellStart"/>
      <w:r w:rsidRPr="00E463B7">
        <w:rPr>
          <w:sz w:val="20"/>
          <w:szCs w:val="20"/>
        </w:rPr>
        <w:t>Memiş</w:t>
      </w:r>
      <w:proofErr w:type="spellEnd"/>
      <w:r w:rsidRPr="00E463B7">
        <w:rPr>
          <w:sz w:val="20"/>
          <w:szCs w:val="20"/>
        </w:rPr>
        <w:t xml:space="preserve"> OĞUZ 50.000</w:t>
      </w:r>
    </w:p>
    <w:p w:rsidR="00B87EA3" w:rsidRPr="00E463B7" w:rsidRDefault="00B87EA3" w:rsidP="00C97278">
      <w:pPr>
        <w:jc w:val="center"/>
        <w:rPr>
          <w:sz w:val="20"/>
          <w:szCs w:val="20"/>
        </w:rPr>
      </w:pPr>
      <w:r w:rsidRPr="00E463B7">
        <w:rPr>
          <w:sz w:val="20"/>
          <w:szCs w:val="20"/>
        </w:rPr>
        <w:t>500 SERMAYE</w:t>
      </w:r>
      <w:r w:rsidRPr="00E463B7">
        <w:rPr>
          <w:sz w:val="20"/>
          <w:szCs w:val="20"/>
        </w:rPr>
        <w:tab/>
      </w:r>
      <w:r w:rsidRPr="00E463B7">
        <w:rPr>
          <w:sz w:val="20"/>
          <w:szCs w:val="20"/>
        </w:rPr>
        <w:tab/>
      </w:r>
      <w:r w:rsidRPr="00E463B7">
        <w:rPr>
          <w:sz w:val="20"/>
          <w:szCs w:val="20"/>
        </w:rPr>
        <w:tab/>
      </w:r>
      <w:r w:rsidRPr="00E463B7">
        <w:rPr>
          <w:sz w:val="20"/>
          <w:szCs w:val="20"/>
        </w:rPr>
        <w:tab/>
      </w:r>
      <w:r>
        <w:rPr>
          <w:sz w:val="20"/>
          <w:szCs w:val="20"/>
        </w:rPr>
        <w:tab/>
      </w:r>
      <w:r>
        <w:rPr>
          <w:sz w:val="20"/>
          <w:szCs w:val="20"/>
        </w:rPr>
        <w:tab/>
      </w:r>
      <w:r w:rsidRPr="00E463B7">
        <w:rPr>
          <w:sz w:val="20"/>
          <w:szCs w:val="20"/>
        </w:rPr>
        <w:t>100.000</w:t>
      </w:r>
    </w:p>
    <w:p w:rsidR="00B87EA3" w:rsidRPr="00E463B7" w:rsidRDefault="00B87EA3" w:rsidP="00C97278">
      <w:pPr>
        <w:jc w:val="center"/>
        <w:rPr>
          <w:sz w:val="20"/>
          <w:szCs w:val="20"/>
        </w:rPr>
      </w:pPr>
      <w:r w:rsidRPr="00E463B7">
        <w:rPr>
          <w:sz w:val="20"/>
          <w:szCs w:val="20"/>
        </w:rPr>
        <w:t xml:space="preserve">501.01 Ergün </w:t>
      </w:r>
      <w:proofErr w:type="gramStart"/>
      <w:r w:rsidRPr="00E463B7">
        <w:rPr>
          <w:sz w:val="20"/>
          <w:szCs w:val="20"/>
        </w:rPr>
        <w:t>YİĞİT  50</w:t>
      </w:r>
      <w:proofErr w:type="gramEnd"/>
      <w:r w:rsidRPr="00E463B7">
        <w:rPr>
          <w:sz w:val="20"/>
          <w:szCs w:val="20"/>
        </w:rPr>
        <w:t>.000</w:t>
      </w:r>
    </w:p>
    <w:p w:rsidR="00B87EA3" w:rsidRPr="00E463B7" w:rsidRDefault="00B87EA3" w:rsidP="00C97278">
      <w:pPr>
        <w:ind w:left="708" w:firstLine="708"/>
        <w:jc w:val="center"/>
        <w:rPr>
          <w:sz w:val="20"/>
          <w:szCs w:val="20"/>
        </w:rPr>
      </w:pPr>
      <w:r w:rsidRPr="00E463B7">
        <w:rPr>
          <w:sz w:val="20"/>
          <w:szCs w:val="20"/>
        </w:rPr>
        <w:t xml:space="preserve">501.02 </w:t>
      </w:r>
      <w:proofErr w:type="spellStart"/>
      <w:r w:rsidRPr="00E463B7">
        <w:rPr>
          <w:sz w:val="20"/>
          <w:szCs w:val="20"/>
        </w:rPr>
        <w:t>Memiş</w:t>
      </w:r>
      <w:proofErr w:type="spellEnd"/>
      <w:r w:rsidRPr="00E463B7">
        <w:rPr>
          <w:sz w:val="20"/>
          <w:szCs w:val="20"/>
        </w:rPr>
        <w:t xml:space="preserve"> OĞUZ 50.000</w:t>
      </w:r>
    </w:p>
    <w:p w:rsidR="00B87EA3" w:rsidRPr="00E463B7" w:rsidRDefault="00B87EA3" w:rsidP="00C97278">
      <w:pPr>
        <w:jc w:val="center"/>
        <w:rPr>
          <w:sz w:val="20"/>
          <w:szCs w:val="20"/>
        </w:rPr>
      </w:pPr>
      <w:r>
        <w:rPr>
          <w:sz w:val="20"/>
          <w:szCs w:val="20"/>
        </w:rPr>
        <w:t>----------------------08.04.201</w:t>
      </w:r>
      <w:r w:rsidRPr="00E463B7">
        <w:rPr>
          <w:sz w:val="20"/>
          <w:szCs w:val="20"/>
        </w:rPr>
        <w:t>8--------------------</w:t>
      </w:r>
    </w:p>
    <w:p w:rsidR="00B87EA3" w:rsidRPr="00E463B7" w:rsidRDefault="00B87EA3" w:rsidP="00C97278">
      <w:pPr>
        <w:jc w:val="center"/>
        <w:rPr>
          <w:sz w:val="20"/>
          <w:szCs w:val="20"/>
        </w:rPr>
      </w:pPr>
      <w:r w:rsidRPr="00E463B7">
        <w:rPr>
          <w:sz w:val="20"/>
          <w:szCs w:val="20"/>
        </w:rPr>
        <w:t>121 ALACAK SENETLERİ</w:t>
      </w:r>
      <w:r w:rsidRPr="00E463B7">
        <w:rPr>
          <w:sz w:val="20"/>
          <w:szCs w:val="20"/>
        </w:rPr>
        <w:tab/>
      </w:r>
      <w:r w:rsidRPr="00E463B7">
        <w:rPr>
          <w:sz w:val="20"/>
          <w:szCs w:val="20"/>
        </w:rPr>
        <w:tab/>
      </w:r>
      <w:r w:rsidRPr="00E463B7">
        <w:rPr>
          <w:sz w:val="20"/>
          <w:szCs w:val="20"/>
        </w:rPr>
        <w:tab/>
      </w:r>
      <w:r w:rsidRPr="00E463B7">
        <w:rPr>
          <w:sz w:val="20"/>
          <w:szCs w:val="20"/>
        </w:rPr>
        <w:tab/>
      </w:r>
      <w:r>
        <w:rPr>
          <w:sz w:val="20"/>
          <w:szCs w:val="20"/>
        </w:rPr>
        <w:tab/>
      </w:r>
      <w:r>
        <w:rPr>
          <w:sz w:val="20"/>
          <w:szCs w:val="20"/>
        </w:rPr>
        <w:tab/>
      </w:r>
      <w:r w:rsidRPr="00E463B7">
        <w:rPr>
          <w:sz w:val="20"/>
          <w:szCs w:val="20"/>
        </w:rPr>
        <w:t>50.000</w:t>
      </w:r>
    </w:p>
    <w:p w:rsidR="00B87EA3" w:rsidRPr="00E463B7" w:rsidRDefault="00B87EA3" w:rsidP="00C97278">
      <w:pPr>
        <w:jc w:val="center"/>
        <w:rPr>
          <w:sz w:val="20"/>
          <w:szCs w:val="20"/>
        </w:rPr>
      </w:pPr>
      <w:r w:rsidRPr="00E463B7">
        <w:rPr>
          <w:sz w:val="20"/>
          <w:szCs w:val="20"/>
        </w:rPr>
        <w:t>501 ÖDENMEMİŞ SERMAYE</w:t>
      </w:r>
      <w:r w:rsidRPr="00E463B7">
        <w:rPr>
          <w:sz w:val="20"/>
          <w:szCs w:val="20"/>
        </w:rPr>
        <w:tab/>
      </w:r>
      <w:r w:rsidRPr="00E463B7">
        <w:rPr>
          <w:sz w:val="20"/>
          <w:szCs w:val="20"/>
        </w:rPr>
        <w:tab/>
      </w:r>
      <w:r>
        <w:rPr>
          <w:sz w:val="20"/>
          <w:szCs w:val="20"/>
        </w:rPr>
        <w:tab/>
      </w:r>
      <w:r>
        <w:rPr>
          <w:sz w:val="20"/>
          <w:szCs w:val="20"/>
        </w:rPr>
        <w:tab/>
      </w:r>
      <w:r w:rsidRPr="00E463B7">
        <w:rPr>
          <w:sz w:val="20"/>
          <w:szCs w:val="20"/>
        </w:rPr>
        <w:t>50.000</w:t>
      </w:r>
    </w:p>
    <w:p w:rsidR="00B87EA3" w:rsidRPr="00E463B7" w:rsidRDefault="00B87EA3" w:rsidP="00C97278">
      <w:pPr>
        <w:ind w:left="708" w:firstLine="708"/>
        <w:jc w:val="center"/>
        <w:rPr>
          <w:sz w:val="20"/>
          <w:szCs w:val="20"/>
        </w:rPr>
      </w:pPr>
      <w:r w:rsidRPr="00E463B7">
        <w:rPr>
          <w:sz w:val="20"/>
          <w:szCs w:val="20"/>
        </w:rPr>
        <w:t xml:space="preserve">501.01 Ergün </w:t>
      </w:r>
      <w:proofErr w:type="gramStart"/>
      <w:r w:rsidRPr="00E463B7">
        <w:rPr>
          <w:sz w:val="20"/>
          <w:szCs w:val="20"/>
        </w:rPr>
        <w:t>YİĞİT  50</w:t>
      </w:r>
      <w:proofErr w:type="gramEnd"/>
      <w:r w:rsidRPr="00E463B7">
        <w:rPr>
          <w:sz w:val="20"/>
          <w:szCs w:val="20"/>
        </w:rPr>
        <w:t>.000</w:t>
      </w:r>
    </w:p>
    <w:p w:rsidR="00B87EA3" w:rsidRPr="00E463B7" w:rsidRDefault="00B87EA3" w:rsidP="00C97278">
      <w:pPr>
        <w:jc w:val="center"/>
        <w:rPr>
          <w:sz w:val="20"/>
          <w:szCs w:val="20"/>
        </w:rPr>
      </w:pPr>
      <w:r w:rsidRPr="00E463B7">
        <w:rPr>
          <w:sz w:val="20"/>
          <w:szCs w:val="20"/>
        </w:rPr>
        <w:t xml:space="preserve">--------------------    .   </w:t>
      </w:r>
      <w:r>
        <w:rPr>
          <w:sz w:val="20"/>
          <w:szCs w:val="20"/>
        </w:rPr>
        <w:t xml:space="preserve">  .    ------------------------</w:t>
      </w:r>
    </w:p>
    <w:p w:rsidR="00B87EA3" w:rsidRPr="00E463B7" w:rsidRDefault="00B87EA3" w:rsidP="00C97278">
      <w:pPr>
        <w:ind w:left="708" w:firstLine="708"/>
        <w:jc w:val="center"/>
        <w:rPr>
          <w:sz w:val="20"/>
          <w:szCs w:val="20"/>
        </w:rPr>
      </w:pPr>
    </w:p>
    <w:p w:rsidR="00B87EA3" w:rsidRPr="00E463B7" w:rsidRDefault="00B87EA3" w:rsidP="00C97278">
      <w:pPr>
        <w:jc w:val="center"/>
        <w:rPr>
          <w:sz w:val="20"/>
          <w:szCs w:val="20"/>
        </w:rPr>
      </w:pPr>
      <w:r>
        <w:rPr>
          <w:sz w:val="20"/>
          <w:szCs w:val="20"/>
        </w:rPr>
        <w:t>-------------------10.04.201</w:t>
      </w:r>
      <w:r w:rsidRPr="00E463B7">
        <w:rPr>
          <w:sz w:val="20"/>
          <w:szCs w:val="20"/>
        </w:rPr>
        <w:t>8------------------------</w:t>
      </w:r>
    </w:p>
    <w:p w:rsidR="00B87EA3" w:rsidRPr="00E463B7" w:rsidRDefault="00B87EA3" w:rsidP="00C97278">
      <w:pPr>
        <w:jc w:val="center"/>
        <w:rPr>
          <w:sz w:val="20"/>
          <w:szCs w:val="20"/>
        </w:rPr>
      </w:pPr>
      <w:r w:rsidRPr="00E463B7">
        <w:rPr>
          <w:sz w:val="20"/>
          <w:szCs w:val="20"/>
        </w:rPr>
        <w:t>131 ORTAKLARDAN ALACAKLAR</w:t>
      </w:r>
      <w:r w:rsidRPr="00E463B7">
        <w:rPr>
          <w:sz w:val="20"/>
          <w:szCs w:val="20"/>
        </w:rPr>
        <w:tab/>
      </w:r>
      <w:r w:rsidRPr="00E463B7">
        <w:rPr>
          <w:sz w:val="20"/>
          <w:szCs w:val="20"/>
        </w:rPr>
        <w:tab/>
      </w:r>
      <w:r>
        <w:rPr>
          <w:sz w:val="20"/>
          <w:szCs w:val="20"/>
        </w:rPr>
        <w:tab/>
      </w:r>
      <w:r w:rsidRPr="00E463B7">
        <w:rPr>
          <w:sz w:val="20"/>
          <w:szCs w:val="20"/>
        </w:rPr>
        <w:t>50.000</w:t>
      </w:r>
    </w:p>
    <w:p w:rsidR="00B87EA3" w:rsidRPr="00E463B7" w:rsidRDefault="00B87EA3" w:rsidP="00C97278">
      <w:pPr>
        <w:jc w:val="center"/>
        <w:rPr>
          <w:sz w:val="20"/>
          <w:szCs w:val="20"/>
        </w:rPr>
      </w:pPr>
      <w:r w:rsidRPr="00E463B7">
        <w:rPr>
          <w:sz w:val="20"/>
          <w:szCs w:val="20"/>
        </w:rPr>
        <w:t xml:space="preserve">501.02 </w:t>
      </w:r>
      <w:proofErr w:type="spellStart"/>
      <w:r w:rsidRPr="00E463B7">
        <w:rPr>
          <w:sz w:val="20"/>
          <w:szCs w:val="20"/>
        </w:rPr>
        <w:t>Memiş</w:t>
      </w:r>
      <w:proofErr w:type="spellEnd"/>
      <w:r w:rsidRPr="00E463B7">
        <w:rPr>
          <w:sz w:val="20"/>
          <w:szCs w:val="20"/>
        </w:rPr>
        <w:t xml:space="preserve"> OĞUZ 50.000</w:t>
      </w:r>
    </w:p>
    <w:p w:rsidR="00B87EA3" w:rsidRPr="00E463B7" w:rsidRDefault="00B87EA3" w:rsidP="00C97278">
      <w:pPr>
        <w:jc w:val="center"/>
        <w:rPr>
          <w:sz w:val="20"/>
          <w:szCs w:val="20"/>
        </w:rPr>
      </w:pPr>
      <w:r w:rsidRPr="00E463B7">
        <w:rPr>
          <w:sz w:val="20"/>
          <w:szCs w:val="20"/>
        </w:rPr>
        <w:t>501 ÖDENMEMİŞ SERMAYE</w:t>
      </w:r>
      <w:r w:rsidRPr="00E463B7">
        <w:rPr>
          <w:sz w:val="20"/>
          <w:szCs w:val="20"/>
        </w:rPr>
        <w:tab/>
      </w:r>
      <w:r w:rsidRPr="00E463B7">
        <w:rPr>
          <w:sz w:val="20"/>
          <w:szCs w:val="20"/>
        </w:rPr>
        <w:tab/>
      </w:r>
      <w:r>
        <w:rPr>
          <w:sz w:val="20"/>
          <w:szCs w:val="20"/>
        </w:rPr>
        <w:tab/>
      </w:r>
      <w:r>
        <w:rPr>
          <w:sz w:val="20"/>
          <w:szCs w:val="20"/>
        </w:rPr>
        <w:tab/>
      </w:r>
      <w:r w:rsidRPr="00E463B7">
        <w:rPr>
          <w:sz w:val="20"/>
          <w:szCs w:val="20"/>
        </w:rPr>
        <w:t>50.000</w:t>
      </w:r>
    </w:p>
    <w:p w:rsidR="00B87EA3" w:rsidRPr="00E463B7" w:rsidRDefault="00B87EA3" w:rsidP="00C97278">
      <w:pPr>
        <w:ind w:left="708" w:firstLine="708"/>
        <w:jc w:val="center"/>
        <w:rPr>
          <w:sz w:val="20"/>
          <w:szCs w:val="20"/>
        </w:rPr>
      </w:pPr>
      <w:r w:rsidRPr="00E463B7">
        <w:rPr>
          <w:sz w:val="20"/>
          <w:szCs w:val="20"/>
        </w:rPr>
        <w:t xml:space="preserve">501.02 </w:t>
      </w:r>
      <w:proofErr w:type="spellStart"/>
      <w:r w:rsidRPr="00E463B7">
        <w:rPr>
          <w:sz w:val="20"/>
          <w:szCs w:val="20"/>
        </w:rPr>
        <w:t>Memiş</w:t>
      </w:r>
      <w:proofErr w:type="spellEnd"/>
      <w:r w:rsidRPr="00E463B7">
        <w:rPr>
          <w:sz w:val="20"/>
          <w:szCs w:val="20"/>
        </w:rPr>
        <w:t xml:space="preserve"> OĞUZ 50.000</w:t>
      </w:r>
    </w:p>
    <w:p w:rsidR="00B87EA3" w:rsidRPr="00E463B7" w:rsidRDefault="00B87EA3" w:rsidP="00C97278">
      <w:pPr>
        <w:jc w:val="center"/>
        <w:rPr>
          <w:sz w:val="20"/>
          <w:szCs w:val="20"/>
        </w:rPr>
      </w:pPr>
      <w:r>
        <w:rPr>
          <w:sz w:val="20"/>
          <w:szCs w:val="20"/>
        </w:rPr>
        <w:t>------------------17.04.201</w:t>
      </w:r>
      <w:r w:rsidRPr="00E463B7">
        <w:rPr>
          <w:sz w:val="20"/>
          <w:szCs w:val="20"/>
        </w:rPr>
        <w:t>8------------------------</w:t>
      </w:r>
    </w:p>
    <w:p w:rsidR="00B87EA3" w:rsidRPr="00E463B7" w:rsidRDefault="00B87EA3" w:rsidP="00C97278">
      <w:pPr>
        <w:jc w:val="center"/>
        <w:rPr>
          <w:sz w:val="20"/>
          <w:szCs w:val="20"/>
        </w:rPr>
      </w:pPr>
      <w:r w:rsidRPr="00E463B7">
        <w:rPr>
          <w:sz w:val="20"/>
          <w:szCs w:val="20"/>
        </w:rPr>
        <w:t>254 TAŞITLAR</w:t>
      </w:r>
      <w:r w:rsidRPr="00E463B7">
        <w:rPr>
          <w:sz w:val="20"/>
          <w:szCs w:val="20"/>
        </w:rPr>
        <w:tab/>
      </w:r>
      <w:r w:rsidRPr="00E463B7">
        <w:rPr>
          <w:sz w:val="20"/>
          <w:szCs w:val="20"/>
        </w:rPr>
        <w:tab/>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50.000</w:t>
      </w:r>
    </w:p>
    <w:p w:rsidR="00B87EA3" w:rsidRPr="00E463B7" w:rsidRDefault="00B87EA3" w:rsidP="00C97278">
      <w:pPr>
        <w:jc w:val="center"/>
        <w:rPr>
          <w:sz w:val="20"/>
          <w:szCs w:val="20"/>
        </w:rPr>
      </w:pPr>
      <w:r w:rsidRPr="00E463B7">
        <w:rPr>
          <w:sz w:val="20"/>
          <w:szCs w:val="20"/>
        </w:rPr>
        <w:t>131 ORT.  ALACAKLAR</w:t>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50.000</w:t>
      </w:r>
    </w:p>
    <w:p w:rsidR="00B87EA3" w:rsidRPr="00E463B7" w:rsidRDefault="00B87EA3" w:rsidP="00C97278">
      <w:pPr>
        <w:ind w:left="708" w:firstLine="708"/>
        <w:jc w:val="center"/>
        <w:rPr>
          <w:sz w:val="20"/>
          <w:szCs w:val="20"/>
        </w:rPr>
      </w:pPr>
      <w:r w:rsidRPr="00E463B7">
        <w:rPr>
          <w:sz w:val="20"/>
          <w:szCs w:val="20"/>
        </w:rPr>
        <w:t xml:space="preserve">501.02 </w:t>
      </w:r>
      <w:proofErr w:type="spellStart"/>
      <w:r w:rsidRPr="00E463B7">
        <w:rPr>
          <w:sz w:val="20"/>
          <w:szCs w:val="20"/>
        </w:rPr>
        <w:t>Memiş</w:t>
      </w:r>
      <w:proofErr w:type="spellEnd"/>
      <w:r w:rsidRPr="00E463B7">
        <w:rPr>
          <w:sz w:val="20"/>
          <w:szCs w:val="20"/>
        </w:rPr>
        <w:t xml:space="preserve"> OĞUZ 50.000</w:t>
      </w:r>
    </w:p>
    <w:p w:rsidR="00B87EA3" w:rsidRPr="00E463B7" w:rsidRDefault="00B87EA3" w:rsidP="00C97278">
      <w:pPr>
        <w:jc w:val="center"/>
        <w:rPr>
          <w:sz w:val="20"/>
          <w:szCs w:val="20"/>
        </w:rPr>
      </w:pPr>
      <w:r w:rsidRPr="00E463B7">
        <w:rPr>
          <w:sz w:val="20"/>
          <w:szCs w:val="20"/>
        </w:rPr>
        <w:t>-----------------------------------------------------------</w:t>
      </w:r>
    </w:p>
    <w:p w:rsidR="00B87EA3" w:rsidRDefault="00B87EA3" w:rsidP="00C97278">
      <w:pPr>
        <w:jc w:val="center"/>
        <w:rPr>
          <w:sz w:val="20"/>
          <w:szCs w:val="20"/>
        </w:rPr>
      </w:pPr>
    </w:p>
    <w:p w:rsidR="00B87EA3" w:rsidRDefault="00B87EA3" w:rsidP="00C97278">
      <w:pPr>
        <w:jc w:val="center"/>
        <w:rPr>
          <w:sz w:val="20"/>
          <w:szCs w:val="20"/>
        </w:rPr>
      </w:pPr>
    </w:p>
    <w:p w:rsidR="00B87EA3" w:rsidRDefault="00B87EA3" w:rsidP="00C97278">
      <w:pPr>
        <w:jc w:val="center"/>
        <w:rPr>
          <w:sz w:val="20"/>
          <w:szCs w:val="20"/>
        </w:rPr>
      </w:pPr>
    </w:p>
    <w:p w:rsidR="00B87EA3" w:rsidRDefault="00B87EA3" w:rsidP="00C97278">
      <w:pPr>
        <w:jc w:val="center"/>
        <w:rPr>
          <w:sz w:val="20"/>
          <w:szCs w:val="20"/>
        </w:rPr>
      </w:pPr>
    </w:p>
    <w:p w:rsidR="00B87EA3" w:rsidRDefault="00B87EA3" w:rsidP="00C97278">
      <w:pPr>
        <w:jc w:val="center"/>
        <w:rPr>
          <w:sz w:val="20"/>
          <w:szCs w:val="20"/>
        </w:rPr>
      </w:pPr>
    </w:p>
    <w:p w:rsidR="00B87EA3" w:rsidRDefault="00B87EA3" w:rsidP="00C97278">
      <w:pPr>
        <w:jc w:val="center"/>
        <w:rPr>
          <w:sz w:val="20"/>
          <w:szCs w:val="20"/>
        </w:rPr>
      </w:pPr>
    </w:p>
    <w:p w:rsidR="00B87EA3" w:rsidRDefault="00B87EA3" w:rsidP="00C97278">
      <w:pPr>
        <w:jc w:val="center"/>
        <w:rPr>
          <w:sz w:val="20"/>
          <w:szCs w:val="20"/>
        </w:rPr>
      </w:pPr>
    </w:p>
    <w:p w:rsidR="00B87EA3" w:rsidRPr="00E463B7" w:rsidRDefault="00B87EA3" w:rsidP="00C97278">
      <w:pPr>
        <w:jc w:val="center"/>
        <w:rPr>
          <w:sz w:val="20"/>
          <w:szCs w:val="20"/>
        </w:rPr>
      </w:pPr>
    </w:p>
    <w:p w:rsidR="00B87EA3" w:rsidRPr="00E463B7" w:rsidRDefault="00B87EA3" w:rsidP="00C97278">
      <w:pPr>
        <w:jc w:val="center"/>
        <w:rPr>
          <w:sz w:val="20"/>
          <w:szCs w:val="20"/>
        </w:rPr>
      </w:pPr>
      <w:r w:rsidRPr="00E463B7">
        <w:rPr>
          <w:sz w:val="20"/>
          <w:szCs w:val="20"/>
        </w:rPr>
        <w:t>6.</w:t>
      </w:r>
    </w:p>
    <w:p w:rsidR="00B87EA3" w:rsidRPr="00E463B7" w:rsidRDefault="00B87EA3" w:rsidP="00C97278">
      <w:pPr>
        <w:jc w:val="center"/>
        <w:rPr>
          <w:sz w:val="20"/>
          <w:szCs w:val="20"/>
        </w:rPr>
      </w:pPr>
      <w:r>
        <w:rPr>
          <w:sz w:val="20"/>
          <w:szCs w:val="20"/>
        </w:rPr>
        <w:t>------------------20.02.201</w:t>
      </w:r>
      <w:r w:rsidRPr="00E463B7">
        <w:rPr>
          <w:sz w:val="20"/>
          <w:szCs w:val="20"/>
        </w:rPr>
        <w:t>8-------------------------</w:t>
      </w:r>
    </w:p>
    <w:p w:rsidR="00B87EA3" w:rsidRPr="00E463B7" w:rsidRDefault="00B87EA3" w:rsidP="00C97278">
      <w:pPr>
        <w:jc w:val="center"/>
        <w:rPr>
          <w:sz w:val="20"/>
          <w:szCs w:val="20"/>
        </w:rPr>
      </w:pPr>
      <w:r w:rsidRPr="00E463B7">
        <w:rPr>
          <w:sz w:val="20"/>
          <w:szCs w:val="20"/>
        </w:rPr>
        <w:t>501 ÖDENMEMİŞ SERMAYE</w:t>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80.000</w:t>
      </w:r>
    </w:p>
    <w:p w:rsidR="00B87EA3" w:rsidRPr="00E463B7" w:rsidRDefault="00B87EA3" w:rsidP="00C97278">
      <w:pPr>
        <w:jc w:val="center"/>
        <w:rPr>
          <w:sz w:val="20"/>
          <w:szCs w:val="20"/>
        </w:rPr>
      </w:pPr>
      <w:r w:rsidRPr="00E463B7">
        <w:rPr>
          <w:sz w:val="20"/>
          <w:szCs w:val="20"/>
        </w:rPr>
        <w:t xml:space="preserve">501.01 Ali </w:t>
      </w:r>
      <w:proofErr w:type="gramStart"/>
      <w:r w:rsidRPr="00E463B7">
        <w:rPr>
          <w:sz w:val="20"/>
          <w:szCs w:val="20"/>
        </w:rPr>
        <w:t>CENGİZ  40</w:t>
      </w:r>
      <w:proofErr w:type="gramEnd"/>
      <w:r w:rsidRPr="00E463B7">
        <w:rPr>
          <w:sz w:val="20"/>
          <w:szCs w:val="20"/>
        </w:rPr>
        <w:t>.000</w:t>
      </w:r>
      <w:r w:rsidRPr="00E463B7">
        <w:rPr>
          <w:sz w:val="20"/>
          <w:szCs w:val="20"/>
        </w:rPr>
        <w:br/>
        <w:t>501.02 Veli ÖZCAN 40.000</w:t>
      </w:r>
    </w:p>
    <w:p w:rsidR="00B87EA3" w:rsidRPr="00E463B7" w:rsidRDefault="00B87EA3" w:rsidP="00C97278">
      <w:pPr>
        <w:jc w:val="center"/>
        <w:rPr>
          <w:sz w:val="20"/>
          <w:szCs w:val="20"/>
        </w:rPr>
      </w:pPr>
      <w:r w:rsidRPr="00E463B7">
        <w:rPr>
          <w:sz w:val="20"/>
          <w:szCs w:val="20"/>
        </w:rPr>
        <w:t>500 SERMAYE</w:t>
      </w:r>
      <w:r w:rsidRPr="00E463B7">
        <w:rPr>
          <w:sz w:val="20"/>
          <w:szCs w:val="20"/>
        </w:rPr>
        <w:tab/>
      </w:r>
      <w:r w:rsidRPr="00E463B7">
        <w:rPr>
          <w:sz w:val="20"/>
          <w:szCs w:val="20"/>
        </w:rPr>
        <w:tab/>
      </w:r>
      <w:r w:rsidRPr="00E463B7">
        <w:rPr>
          <w:sz w:val="20"/>
          <w:szCs w:val="20"/>
        </w:rPr>
        <w:tab/>
      </w:r>
      <w:r w:rsidRPr="00E463B7">
        <w:rPr>
          <w:sz w:val="20"/>
          <w:szCs w:val="20"/>
        </w:rPr>
        <w:tab/>
      </w:r>
      <w:r>
        <w:rPr>
          <w:sz w:val="20"/>
          <w:szCs w:val="20"/>
        </w:rPr>
        <w:tab/>
      </w:r>
      <w:r>
        <w:rPr>
          <w:sz w:val="20"/>
          <w:szCs w:val="20"/>
        </w:rPr>
        <w:tab/>
      </w:r>
      <w:r w:rsidRPr="00E463B7">
        <w:rPr>
          <w:sz w:val="20"/>
          <w:szCs w:val="20"/>
        </w:rPr>
        <w:t>80.000</w:t>
      </w:r>
    </w:p>
    <w:p w:rsidR="00B87EA3" w:rsidRPr="00E463B7" w:rsidRDefault="00B87EA3" w:rsidP="00C97278">
      <w:pPr>
        <w:jc w:val="center"/>
        <w:rPr>
          <w:sz w:val="20"/>
          <w:szCs w:val="20"/>
        </w:rPr>
      </w:pPr>
      <w:r w:rsidRPr="00E463B7">
        <w:rPr>
          <w:sz w:val="20"/>
          <w:szCs w:val="20"/>
        </w:rPr>
        <w:t>501.02 Veli ÖZCAN 40.000</w:t>
      </w:r>
    </w:p>
    <w:p w:rsidR="00B87EA3" w:rsidRPr="00E463B7" w:rsidRDefault="00B87EA3" w:rsidP="00C97278">
      <w:pPr>
        <w:ind w:left="708" w:firstLine="708"/>
        <w:jc w:val="center"/>
        <w:rPr>
          <w:sz w:val="20"/>
          <w:szCs w:val="20"/>
        </w:rPr>
      </w:pPr>
      <w:r w:rsidRPr="00E463B7">
        <w:rPr>
          <w:sz w:val="20"/>
          <w:szCs w:val="20"/>
        </w:rPr>
        <w:t xml:space="preserve">501.01 Ali </w:t>
      </w:r>
      <w:proofErr w:type="gramStart"/>
      <w:r w:rsidRPr="00E463B7">
        <w:rPr>
          <w:sz w:val="20"/>
          <w:szCs w:val="20"/>
        </w:rPr>
        <w:t>CENGİZ  40</w:t>
      </w:r>
      <w:proofErr w:type="gramEnd"/>
      <w:r w:rsidRPr="00E463B7">
        <w:rPr>
          <w:sz w:val="20"/>
          <w:szCs w:val="20"/>
        </w:rPr>
        <w:t>.000</w:t>
      </w:r>
    </w:p>
    <w:p w:rsidR="00B87EA3" w:rsidRPr="00E463B7" w:rsidRDefault="00B87EA3" w:rsidP="00C97278">
      <w:pPr>
        <w:jc w:val="center"/>
        <w:rPr>
          <w:sz w:val="20"/>
          <w:szCs w:val="20"/>
        </w:rPr>
      </w:pPr>
      <w:r>
        <w:rPr>
          <w:sz w:val="20"/>
          <w:szCs w:val="20"/>
        </w:rPr>
        <w:t>-----------------21.02.201</w:t>
      </w:r>
      <w:r w:rsidRPr="00E463B7">
        <w:rPr>
          <w:sz w:val="20"/>
          <w:szCs w:val="20"/>
        </w:rPr>
        <w:t>8--------------------------</w:t>
      </w:r>
    </w:p>
    <w:p w:rsidR="00B87EA3" w:rsidRPr="00E463B7" w:rsidRDefault="00B87EA3" w:rsidP="00C97278">
      <w:pPr>
        <w:jc w:val="center"/>
        <w:rPr>
          <w:sz w:val="20"/>
          <w:szCs w:val="20"/>
        </w:rPr>
      </w:pPr>
      <w:r w:rsidRPr="00E463B7">
        <w:rPr>
          <w:sz w:val="20"/>
          <w:szCs w:val="20"/>
        </w:rPr>
        <w:t>100 KASA</w:t>
      </w:r>
      <w:r w:rsidRPr="00E463B7">
        <w:rPr>
          <w:sz w:val="20"/>
          <w:szCs w:val="20"/>
        </w:rPr>
        <w:tab/>
      </w:r>
      <w:r w:rsidRPr="00E463B7">
        <w:rPr>
          <w:sz w:val="20"/>
          <w:szCs w:val="20"/>
        </w:rPr>
        <w:tab/>
      </w:r>
      <w:r w:rsidRPr="00E463B7">
        <w:rPr>
          <w:sz w:val="20"/>
          <w:szCs w:val="20"/>
        </w:rPr>
        <w:tab/>
      </w:r>
      <w:r w:rsidRPr="00E463B7">
        <w:rPr>
          <w:sz w:val="20"/>
          <w:szCs w:val="20"/>
        </w:rPr>
        <w:tab/>
      </w:r>
      <w:r w:rsidRPr="00E463B7">
        <w:rPr>
          <w:sz w:val="20"/>
          <w:szCs w:val="20"/>
        </w:rPr>
        <w:tab/>
      </w:r>
      <w:r w:rsidRPr="00E463B7">
        <w:rPr>
          <w:sz w:val="20"/>
          <w:szCs w:val="20"/>
        </w:rPr>
        <w:tab/>
        <w:t>40.000</w:t>
      </w:r>
    </w:p>
    <w:p w:rsidR="00B87EA3" w:rsidRPr="00E463B7" w:rsidRDefault="00B87EA3" w:rsidP="00C97278">
      <w:pPr>
        <w:ind w:left="708" w:firstLine="708"/>
        <w:jc w:val="center"/>
        <w:rPr>
          <w:sz w:val="20"/>
          <w:szCs w:val="20"/>
        </w:rPr>
      </w:pPr>
      <w:r w:rsidRPr="00E463B7">
        <w:rPr>
          <w:sz w:val="20"/>
          <w:szCs w:val="20"/>
        </w:rPr>
        <w:t>501 ÖDENMEMİŞ SERMAYE</w:t>
      </w:r>
      <w:r w:rsidRPr="00E463B7">
        <w:rPr>
          <w:sz w:val="20"/>
          <w:szCs w:val="20"/>
        </w:rPr>
        <w:tab/>
      </w:r>
      <w:r w:rsidRPr="00E463B7">
        <w:rPr>
          <w:sz w:val="20"/>
          <w:szCs w:val="20"/>
        </w:rPr>
        <w:tab/>
      </w:r>
      <w:r>
        <w:rPr>
          <w:sz w:val="20"/>
          <w:szCs w:val="20"/>
        </w:rPr>
        <w:tab/>
      </w:r>
      <w:r>
        <w:rPr>
          <w:sz w:val="20"/>
          <w:szCs w:val="20"/>
        </w:rPr>
        <w:tab/>
      </w:r>
      <w:r w:rsidRPr="00E463B7">
        <w:rPr>
          <w:sz w:val="20"/>
          <w:szCs w:val="20"/>
        </w:rPr>
        <w:t>40.000</w:t>
      </w:r>
    </w:p>
    <w:p w:rsidR="00B87EA3" w:rsidRPr="00E463B7" w:rsidRDefault="00B87EA3" w:rsidP="00C97278">
      <w:pPr>
        <w:ind w:left="708" w:firstLine="708"/>
        <w:jc w:val="center"/>
        <w:rPr>
          <w:sz w:val="20"/>
          <w:szCs w:val="20"/>
        </w:rPr>
      </w:pPr>
      <w:r w:rsidRPr="00E463B7">
        <w:rPr>
          <w:sz w:val="20"/>
          <w:szCs w:val="20"/>
        </w:rPr>
        <w:t>501.01 Ali CENGİZ 40.000</w:t>
      </w:r>
    </w:p>
    <w:p w:rsidR="00B87EA3" w:rsidRPr="00E463B7" w:rsidRDefault="00B87EA3" w:rsidP="00C97278">
      <w:pPr>
        <w:jc w:val="center"/>
        <w:rPr>
          <w:sz w:val="20"/>
          <w:szCs w:val="20"/>
        </w:rPr>
      </w:pPr>
      <w:r w:rsidRPr="00E463B7">
        <w:rPr>
          <w:sz w:val="20"/>
          <w:szCs w:val="20"/>
        </w:rPr>
        <w:t>---</w:t>
      </w:r>
      <w:r>
        <w:rPr>
          <w:sz w:val="20"/>
          <w:szCs w:val="20"/>
        </w:rPr>
        <w:t>-------------23.02.201</w:t>
      </w:r>
      <w:r w:rsidRPr="00E463B7">
        <w:rPr>
          <w:sz w:val="20"/>
          <w:szCs w:val="20"/>
        </w:rPr>
        <w:t>8---------------------------</w:t>
      </w:r>
    </w:p>
    <w:p w:rsidR="00B87EA3" w:rsidRPr="00E463B7" w:rsidRDefault="00B87EA3" w:rsidP="00C97278">
      <w:pPr>
        <w:jc w:val="center"/>
        <w:rPr>
          <w:sz w:val="20"/>
          <w:szCs w:val="20"/>
        </w:rPr>
      </w:pPr>
      <w:r w:rsidRPr="00E463B7">
        <w:rPr>
          <w:sz w:val="20"/>
          <w:szCs w:val="20"/>
        </w:rPr>
        <w:t>100 KASA</w:t>
      </w:r>
      <w:r w:rsidRPr="00E463B7">
        <w:rPr>
          <w:sz w:val="20"/>
          <w:szCs w:val="20"/>
        </w:rPr>
        <w:tab/>
      </w:r>
      <w:r w:rsidRPr="00E463B7">
        <w:rPr>
          <w:sz w:val="20"/>
          <w:szCs w:val="20"/>
        </w:rPr>
        <w:tab/>
      </w:r>
      <w:r w:rsidRPr="00E463B7">
        <w:rPr>
          <w:sz w:val="20"/>
          <w:szCs w:val="20"/>
        </w:rPr>
        <w:tab/>
      </w:r>
      <w:r w:rsidRPr="00E463B7">
        <w:rPr>
          <w:sz w:val="20"/>
          <w:szCs w:val="20"/>
        </w:rPr>
        <w:tab/>
      </w:r>
      <w:r w:rsidRPr="00E463B7">
        <w:rPr>
          <w:sz w:val="20"/>
          <w:szCs w:val="20"/>
        </w:rPr>
        <w:tab/>
      </w:r>
      <w:r w:rsidRPr="00E463B7">
        <w:rPr>
          <w:sz w:val="20"/>
          <w:szCs w:val="20"/>
        </w:rPr>
        <w:tab/>
        <w:t>12.000</w:t>
      </w:r>
    </w:p>
    <w:p w:rsidR="00B87EA3" w:rsidRPr="00E463B7" w:rsidRDefault="00B87EA3" w:rsidP="00C97278">
      <w:pPr>
        <w:jc w:val="center"/>
        <w:rPr>
          <w:sz w:val="20"/>
          <w:szCs w:val="20"/>
        </w:rPr>
      </w:pPr>
      <w:r w:rsidRPr="00E463B7">
        <w:rPr>
          <w:sz w:val="20"/>
          <w:szCs w:val="20"/>
        </w:rPr>
        <w:t>101 ALINAN ÇEKLER</w:t>
      </w:r>
      <w:r w:rsidRPr="00E463B7">
        <w:rPr>
          <w:sz w:val="20"/>
          <w:szCs w:val="20"/>
        </w:rPr>
        <w:tab/>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18.000</w:t>
      </w:r>
    </w:p>
    <w:p w:rsidR="00B87EA3" w:rsidRPr="00E463B7" w:rsidRDefault="00B87EA3" w:rsidP="00C97278">
      <w:pPr>
        <w:jc w:val="center"/>
        <w:rPr>
          <w:sz w:val="20"/>
          <w:szCs w:val="20"/>
        </w:rPr>
      </w:pPr>
      <w:r w:rsidRPr="00E463B7">
        <w:rPr>
          <w:sz w:val="20"/>
          <w:szCs w:val="20"/>
        </w:rPr>
        <w:t>254 TAŞITLAR</w:t>
      </w:r>
      <w:r w:rsidRPr="00E463B7">
        <w:rPr>
          <w:sz w:val="20"/>
          <w:szCs w:val="20"/>
        </w:rPr>
        <w:tab/>
      </w:r>
      <w:r w:rsidRPr="00E463B7">
        <w:rPr>
          <w:sz w:val="20"/>
          <w:szCs w:val="20"/>
        </w:rPr>
        <w:tab/>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25.000</w:t>
      </w:r>
    </w:p>
    <w:p w:rsidR="00B87EA3" w:rsidRPr="00E463B7" w:rsidRDefault="00B87EA3" w:rsidP="00C97278">
      <w:pPr>
        <w:jc w:val="center"/>
        <w:rPr>
          <w:sz w:val="20"/>
          <w:szCs w:val="20"/>
        </w:rPr>
      </w:pPr>
      <w:r w:rsidRPr="00E463B7">
        <w:rPr>
          <w:sz w:val="20"/>
          <w:szCs w:val="20"/>
        </w:rPr>
        <w:t xml:space="preserve">103 VER. ÇEKL. </w:t>
      </w:r>
      <w:r w:rsidRPr="00E463B7">
        <w:rPr>
          <w:sz w:val="20"/>
          <w:szCs w:val="20"/>
        </w:rPr>
        <w:tab/>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5.000</w:t>
      </w:r>
    </w:p>
    <w:p w:rsidR="00B87EA3" w:rsidRPr="00E463B7" w:rsidRDefault="00B87EA3" w:rsidP="00C97278">
      <w:pPr>
        <w:jc w:val="center"/>
        <w:rPr>
          <w:sz w:val="20"/>
          <w:szCs w:val="20"/>
        </w:rPr>
      </w:pPr>
      <w:r w:rsidRPr="00E463B7">
        <w:rPr>
          <w:sz w:val="20"/>
          <w:szCs w:val="20"/>
        </w:rPr>
        <w:t>300 BANKA KREDİLERİ</w:t>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5.000</w:t>
      </w:r>
    </w:p>
    <w:p w:rsidR="00B87EA3" w:rsidRPr="00E463B7" w:rsidRDefault="00B87EA3" w:rsidP="00C97278">
      <w:pPr>
        <w:jc w:val="center"/>
        <w:rPr>
          <w:sz w:val="20"/>
          <w:szCs w:val="20"/>
        </w:rPr>
      </w:pPr>
      <w:r w:rsidRPr="00E463B7">
        <w:rPr>
          <w:sz w:val="20"/>
          <w:szCs w:val="20"/>
        </w:rPr>
        <w:t>321 BORÇ SENETLERİ</w:t>
      </w:r>
      <w:r w:rsidRPr="00E463B7">
        <w:rPr>
          <w:sz w:val="20"/>
          <w:szCs w:val="20"/>
        </w:rPr>
        <w:tab/>
      </w:r>
      <w:r w:rsidRPr="00E463B7">
        <w:rPr>
          <w:sz w:val="20"/>
          <w:szCs w:val="20"/>
        </w:rPr>
        <w:tab/>
      </w:r>
      <w:r w:rsidRPr="00E463B7">
        <w:rPr>
          <w:sz w:val="20"/>
          <w:szCs w:val="20"/>
        </w:rPr>
        <w:tab/>
      </w:r>
      <w:r>
        <w:rPr>
          <w:sz w:val="20"/>
          <w:szCs w:val="20"/>
        </w:rPr>
        <w:tab/>
      </w:r>
      <w:r>
        <w:rPr>
          <w:sz w:val="20"/>
          <w:szCs w:val="20"/>
        </w:rPr>
        <w:tab/>
      </w:r>
      <w:r w:rsidRPr="00E463B7">
        <w:rPr>
          <w:sz w:val="20"/>
          <w:szCs w:val="20"/>
        </w:rPr>
        <w:t>5.000</w:t>
      </w:r>
    </w:p>
    <w:p w:rsidR="00B87EA3" w:rsidRPr="00E463B7" w:rsidRDefault="00B87EA3" w:rsidP="00C97278">
      <w:pPr>
        <w:jc w:val="center"/>
        <w:rPr>
          <w:sz w:val="20"/>
          <w:szCs w:val="20"/>
        </w:rPr>
      </w:pPr>
      <w:r w:rsidRPr="00E463B7">
        <w:rPr>
          <w:sz w:val="20"/>
          <w:szCs w:val="20"/>
        </w:rPr>
        <w:t>501 ÖDENMEMİŞ SERMAYE</w:t>
      </w:r>
      <w:r w:rsidRPr="00E463B7">
        <w:rPr>
          <w:sz w:val="20"/>
          <w:szCs w:val="20"/>
        </w:rPr>
        <w:tab/>
      </w:r>
      <w:r w:rsidRPr="00E463B7">
        <w:rPr>
          <w:sz w:val="20"/>
          <w:szCs w:val="20"/>
        </w:rPr>
        <w:tab/>
      </w:r>
      <w:r>
        <w:rPr>
          <w:sz w:val="20"/>
          <w:szCs w:val="20"/>
        </w:rPr>
        <w:tab/>
        <w:t xml:space="preserve">              </w:t>
      </w:r>
      <w:r w:rsidRPr="00E463B7">
        <w:rPr>
          <w:sz w:val="20"/>
          <w:szCs w:val="20"/>
        </w:rPr>
        <w:t>40.000</w:t>
      </w:r>
    </w:p>
    <w:p w:rsidR="00B87EA3" w:rsidRPr="00E463B7" w:rsidRDefault="00B87EA3" w:rsidP="00C97278">
      <w:pPr>
        <w:ind w:left="708" w:firstLine="708"/>
        <w:jc w:val="center"/>
        <w:rPr>
          <w:sz w:val="20"/>
          <w:szCs w:val="20"/>
        </w:rPr>
      </w:pPr>
      <w:r w:rsidRPr="00E463B7">
        <w:rPr>
          <w:sz w:val="20"/>
          <w:szCs w:val="20"/>
        </w:rPr>
        <w:t>501.02 Veli ÖZCAN 40.000</w:t>
      </w:r>
    </w:p>
    <w:p w:rsidR="00B87EA3" w:rsidRPr="00E463B7" w:rsidRDefault="00B87EA3" w:rsidP="00C97278">
      <w:pPr>
        <w:jc w:val="center"/>
        <w:rPr>
          <w:sz w:val="20"/>
          <w:szCs w:val="20"/>
        </w:rPr>
      </w:pPr>
      <w:r w:rsidRPr="00E463B7">
        <w:rPr>
          <w:sz w:val="20"/>
          <w:szCs w:val="20"/>
        </w:rPr>
        <w:t>---------------------------------------------------------------</w:t>
      </w:r>
    </w:p>
    <w:p w:rsidR="00B87EA3" w:rsidRPr="00E463B7" w:rsidRDefault="00B87EA3" w:rsidP="00C97278">
      <w:pPr>
        <w:jc w:val="center"/>
        <w:rPr>
          <w:sz w:val="20"/>
          <w:szCs w:val="20"/>
        </w:rPr>
      </w:pPr>
    </w:p>
    <w:p w:rsidR="00B87EA3" w:rsidRPr="00E463B7" w:rsidRDefault="00B87EA3" w:rsidP="00C97278">
      <w:pPr>
        <w:jc w:val="center"/>
        <w:rPr>
          <w:sz w:val="20"/>
          <w:szCs w:val="20"/>
        </w:rPr>
      </w:pPr>
      <w:r w:rsidRPr="00E463B7">
        <w:rPr>
          <w:sz w:val="20"/>
          <w:szCs w:val="20"/>
        </w:rPr>
        <w:t>7.</w:t>
      </w:r>
    </w:p>
    <w:p w:rsidR="00B87EA3" w:rsidRPr="00E463B7" w:rsidRDefault="00B87EA3" w:rsidP="00C97278">
      <w:pPr>
        <w:jc w:val="center"/>
        <w:rPr>
          <w:sz w:val="20"/>
          <w:szCs w:val="20"/>
        </w:rPr>
      </w:pPr>
      <w:r>
        <w:rPr>
          <w:sz w:val="20"/>
          <w:szCs w:val="20"/>
        </w:rPr>
        <w:t>---------------------20.03.201</w:t>
      </w:r>
      <w:r w:rsidRPr="00E463B7">
        <w:rPr>
          <w:sz w:val="20"/>
          <w:szCs w:val="20"/>
        </w:rPr>
        <w:t>8-----------------------------</w:t>
      </w:r>
    </w:p>
    <w:p w:rsidR="00B87EA3" w:rsidRPr="00E463B7" w:rsidRDefault="00B87EA3" w:rsidP="00C97278">
      <w:pPr>
        <w:jc w:val="center"/>
        <w:rPr>
          <w:sz w:val="20"/>
          <w:szCs w:val="20"/>
        </w:rPr>
      </w:pPr>
      <w:r w:rsidRPr="00E463B7">
        <w:rPr>
          <w:sz w:val="20"/>
          <w:szCs w:val="20"/>
        </w:rPr>
        <w:t>501 ÖDENMEMİŞ SERMAYE</w:t>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40.000</w:t>
      </w:r>
    </w:p>
    <w:p w:rsidR="00B87EA3" w:rsidRPr="00E463B7" w:rsidRDefault="00B87EA3" w:rsidP="00C97278">
      <w:pPr>
        <w:jc w:val="center"/>
        <w:rPr>
          <w:sz w:val="20"/>
          <w:szCs w:val="20"/>
        </w:rPr>
      </w:pPr>
      <w:r w:rsidRPr="00E463B7">
        <w:rPr>
          <w:sz w:val="20"/>
          <w:szCs w:val="20"/>
        </w:rPr>
        <w:t>501.01. Mehmet YİĞİT 30.000</w:t>
      </w:r>
    </w:p>
    <w:p w:rsidR="00B87EA3" w:rsidRPr="00E463B7" w:rsidRDefault="00B87EA3" w:rsidP="00C97278">
      <w:pPr>
        <w:jc w:val="center"/>
        <w:rPr>
          <w:sz w:val="20"/>
          <w:szCs w:val="20"/>
        </w:rPr>
      </w:pPr>
      <w:r w:rsidRPr="00E463B7">
        <w:rPr>
          <w:sz w:val="20"/>
          <w:szCs w:val="20"/>
        </w:rPr>
        <w:t>501.02. Ahmet TEZCAN 10.000</w:t>
      </w:r>
    </w:p>
    <w:p w:rsidR="00B87EA3" w:rsidRPr="00E463B7" w:rsidRDefault="00B87EA3" w:rsidP="00C97278">
      <w:pPr>
        <w:jc w:val="center"/>
        <w:rPr>
          <w:sz w:val="20"/>
          <w:szCs w:val="20"/>
        </w:rPr>
      </w:pPr>
      <w:r w:rsidRPr="00E463B7">
        <w:rPr>
          <w:sz w:val="20"/>
          <w:szCs w:val="20"/>
        </w:rPr>
        <w:t>500 SERMAYE</w:t>
      </w:r>
      <w:r w:rsidRPr="00E463B7">
        <w:rPr>
          <w:sz w:val="20"/>
          <w:szCs w:val="20"/>
        </w:rPr>
        <w:tab/>
      </w:r>
      <w:r w:rsidRPr="00E463B7">
        <w:rPr>
          <w:sz w:val="20"/>
          <w:szCs w:val="20"/>
        </w:rPr>
        <w:tab/>
      </w:r>
      <w:r w:rsidRPr="00E463B7">
        <w:rPr>
          <w:sz w:val="20"/>
          <w:szCs w:val="20"/>
        </w:rPr>
        <w:tab/>
      </w:r>
      <w:r w:rsidRPr="00E463B7">
        <w:rPr>
          <w:sz w:val="20"/>
          <w:szCs w:val="20"/>
        </w:rPr>
        <w:tab/>
      </w:r>
      <w:r>
        <w:rPr>
          <w:sz w:val="20"/>
          <w:szCs w:val="20"/>
        </w:rPr>
        <w:tab/>
      </w:r>
      <w:r>
        <w:rPr>
          <w:sz w:val="20"/>
          <w:szCs w:val="20"/>
        </w:rPr>
        <w:tab/>
      </w:r>
      <w:r w:rsidRPr="00E463B7">
        <w:rPr>
          <w:sz w:val="20"/>
          <w:szCs w:val="20"/>
        </w:rPr>
        <w:t>40.000</w:t>
      </w:r>
    </w:p>
    <w:p w:rsidR="00B87EA3" w:rsidRPr="00E463B7" w:rsidRDefault="00B87EA3" w:rsidP="00C97278">
      <w:pPr>
        <w:ind w:left="708" w:firstLine="708"/>
        <w:jc w:val="center"/>
        <w:rPr>
          <w:sz w:val="20"/>
          <w:szCs w:val="20"/>
        </w:rPr>
      </w:pPr>
      <w:r w:rsidRPr="00E463B7">
        <w:rPr>
          <w:sz w:val="20"/>
          <w:szCs w:val="20"/>
        </w:rPr>
        <w:t>501.01. Mehmet YİĞİT 30.000</w:t>
      </w:r>
    </w:p>
    <w:p w:rsidR="00B87EA3" w:rsidRDefault="00B87EA3" w:rsidP="00C97278">
      <w:pPr>
        <w:ind w:left="708" w:firstLine="708"/>
        <w:jc w:val="center"/>
        <w:rPr>
          <w:sz w:val="20"/>
          <w:szCs w:val="20"/>
        </w:rPr>
      </w:pPr>
      <w:r w:rsidRPr="00E463B7">
        <w:rPr>
          <w:sz w:val="20"/>
          <w:szCs w:val="20"/>
        </w:rPr>
        <w:lastRenderedPageBreak/>
        <w:t>501.02. Ahmet TEZCAN 10.000</w:t>
      </w:r>
    </w:p>
    <w:p w:rsidR="00B87EA3" w:rsidRDefault="00B87EA3" w:rsidP="00C97278">
      <w:pPr>
        <w:ind w:left="708" w:firstLine="708"/>
        <w:jc w:val="center"/>
        <w:rPr>
          <w:sz w:val="20"/>
          <w:szCs w:val="20"/>
        </w:rPr>
      </w:pPr>
    </w:p>
    <w:p w:rsidR="00B87EA3" w:rsidRDefault="00B87EA3" w:rsidP="00C97278">
      <w:pPr>
        <w:ind w:left="708" w:firstLine="708"/>
        <w:jc w:val="center"/>
        <w:rPr>
          <w:sz w:val="20"/>
          <w:szCs w:val="20"/>
        </w:rPr>
      </w:pPr>
    </w:p>
    <w:p w:rsidR="00B87EA3" w:rsidRPr="00E463B7" w:rsidRDefault="00B87EA3" w:rsidP="00C97278">
      <w:pPr>
        <w:ind w:left="708" w:firstLine="708"/>
        <w:jc w:val="center"/>
        <w:rPr>
          <w:sz w:val="20"/>
          <w:szCs w:val="20"/>
        </w:rPr>
      </w:pPr>
    </w:p>
    <w:p w:rsidR="00B87EA3" w:rsidRPr="00E463B7" w:rsidRDefault="00B87EA3" w:rsidP="00C97278">
      <w:pPr>
        <w:jc w:val="center"/>
        <w:rPr>
          <w:sz w:val="20"/>
          <w:szCs w:val="20"/>
        </w:rPr>
      </w:pPr>
      <w:r>
        <w:rPr>
          <w:sz w:val="20"/>
          <w:szCs w:val="20"/>
        </w:rPr>
        <w:t>-------------------20.03.201</w:t>
      </w:r>
      <w:r w:rsidRPr="00E463B7">
        <w:rPr>
          <w:sz w:val="20"/>
          <w:szCs w:val="20"/>
        </w:rPr>
        <w:t>8-----------------------------</w:t>
      </w:r>
    </w:p>
    <w:p w:rsidR="00B87EA3" w:rsidRPr="00E463B7" w:rsidRDefault="00B87EA3" w:rsidP="00C97278">
      <w:pPr>
        <w:jc w:val="center"/>
        <w:rPr>
          <w:sz w:val="20"/>
          <w:szCs w:val="20"/>
        </w:rPr>
      </w:pPr>
      <w:r w:rsidRPr="00E463B7">
        <w:rPr>
          <w:sz w:val="20"/>
          <w:szCs w:val="20"/>
        </w:rPr>
        <w:t>570 GEÇMİŞ YIL KARLARI</w:t>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40.000</w:t>
      </w:r>
    </w:p>
    <w:p w:rsidR="00B87EA3" w:rsidRPr="00E463B7" w:rsidRDefault="00B87EA3" w:rsidP="00C97278">
      <w:pPr>
        <w:jc w:val="center"/>
        <w:rPr>
          <w:sz w:val="20"/>
          <w:szCs w:val="20"/>
        </w:rPr>
      </w:pPr>
      <w:r w:rsidRPr="00E463B7">
        <w:rPr>
          <w:sz w:val="20"/>
          <w:szCs w:val="20"/>
        </w:rPr>
        <w:t>501 ÖDENMEMİŞ SERMAYE</w:t>
      </w:r>
      <w:r w:rsidRPr="00E463B7">
        <w:rPr>
          <w:sz w:val="20"/>
          <w:szCs w:val="20"/>
        </w:rPr>
        <w:tab/>
      </w:r>
      <w:r w:rsidRPr="00E463B7">
        <w:rPr>
          <w:sz w:val="20"/>
          <w:szCs w:val="20"/>
        </w:rPr>
        <w:tab/>
      </w:r>
      <w:r>
        <w:rPr>
          <w:sz w:val="20"/>
          <w:szCs w:val="20"/>
        </w:rPr>
        <w:tab/>
      </w:r>
      <w:r>
        <w:rPr>
          <w:sz w:val="20"/>
          <w:szCs w:val="20"/>
        </w:rPr>
        <w:tab/>
      </w:r>
      <w:r w:rsidRPr="00E463B7">
        <w:rPr>
          <w:sz w:val="20"/>
          <w:szCs w:val="20"/>
        </w:rPr>
        <w:t>40.000</w:t>
      </w:r>
    </w:p>
    <w:p w:rsidR="00B87EA3" w:rsidRPr="00E463B7" w:rsidRDefault="00B87EA3" w:rsidP="00C97278">
      <w:pPr>
        <w:ind w:left="708" w:firstLine="708"/>
        <w:jc w:val="center"/>
        <w:rPr>
          <w:sz w:val="20"/>
          <w:szCs w:val="20"/>
        </w:rPr>
      </w:pPr>
      <w:r w:rsidRPr="00E463B7">
        <w:rPr>
          <w:sz w:val="20"/>
          <w:szCs w:val="20"/>
        </w:rPr>
        <w:t>501.01. Mehmet YİĞİT 30.000</w:t>
      </w:r>
    </w:p>
    <w:p w:rsidR="00B87EA3" w:rsidRPr="00E463B7" w:rsidRDefault="00B87EA3" w:rsidP="00C97278">
      <w:pPr>
        <w:ind w:left="708" w:firstLine="708"/>
        <w:jc w:val="center"/>
        <w:rPr>
          <w:sz w:val="20"/>
          <w:szCs w:val="20"/>
        </w:rPr>
      </w:pPr>
      <w:r w:rsidRPr="00E463B7">
        <w:rPr>
          <w:sz w:val="20"/>
          <w:szCs w:val="20"/>
        </w:rPr>
        <w:t>501.02. Ahmet TEZCAN 10.000</w:t>
      </w:r>
    </w:p>
    <w:p w:rsidR="00B87EA3" w:rsidRPr="00E463B7" w:rsidRDefault="00B87EA3" w:rsidP="00C97278">
      <w:pPr>
        <w:jc w:val="center"/>
        <w:rPr>
          <w:sz w:val="20"/>
          <w:szCs w:val="20"/>
        </w:rPr>
      </w:pPr>
      <w:r w:rsidRPr="00E463B7">
        <w:rPr>
          <w:sz w:val="20"/>
          <w:szCs w:val="20"/>
        </w:rPr>
        <w:t>--------------------------------------------------------------</w:t>
      </w:r>
    </w:p>
    <w:p w:rsidR="00B87EA3" w:rsidRPr="00E463B7" w:rsidRDefault="00B87EA3" w:rsidP="00C97278">
      <w:pPr>
        <w:jc w:val="center"/>
        <w:rPr>
          <w:sz w:val="20"/>
          <w:szCs w:val="20"/>
        </w:rPr>
      </w:pPr>
    </w:p>
    <w:p w:rsidR="00B87EA3" w:rsidRPr="00E463B7" w:rsidRDefault="00B87EA3" w:rsidP="00C97278">
      <w:pPr>
        <w:jc w:val="center"/>
        <w:rPr>
          <w:sz w:val="20"/>
          <w:szCs w:val="20"/>
        </w:rPr>
      </w:pPr>
      <w:r w:rsidRPr="00E463B7">
        <w:rPr>
          <w:sz w:val="20"/>
          <w:szCs w:val="20"/>
        </w:rPr>
        <w:t>8.</w:t>
      </w:r>
    </w:p>
    <w:p w:rsidR="00B87EA3" w:rsidRPr="00E463B7" w:rsidRDefault="00B87EA3" w:rsidP="00C97278">
      <w:pPr>
        <w:jc w:val="center"/>
        <w:rPr>
          <w:sz w:val="20"/>
          <w:szCs w:val="20"/>
        </w:rPr>
      </w:pPr>
      <w:r>
        <w:rPr>
          <w:sz w:val="20"/>
          <w:szCs w:val="20"/>
        </w:rPr>
        <w:t>---------------------26.03.201</w:t>
      </w:r>
      <w:r w:rsidRPr="00E463B7">
        <w:rPr>
          <w:sz w:val="20"/>
          <w:szCs w:val="20"/>
        </w:rPr>
        <w:t>8-----------------------</w:t>
      </w:r>
    </w:p>
    <w:p w:rsidR="00B87EA3" w:rsidRPr="00E463B7" w:rsidRDefault="00B87EA3" w:rsidP="00C97278">
      <w:pPr>
        <w:jc w:val="center"/>
        <w:rPr>
          <w:sz w:val="20"/>
          <w:szCs w:val="20"/>
        </w:rPr>
      </w:pPr>
      <w:r w:rsidRPr="00E463B7">
        <w:rPr>
          <w:sz w:val="20"/>
          <w:szCs w:val="20"/>
        </w:rPr>
        <w:t>500 SERMAYE</w:t>
      </w:r>
      <w:r w:rsidRPr="00E463B7">
        <w:rPr>
          <w:sz w:val="20"/>
          <w:szCs w:val="20"/>
        </w:rPr>
        <w:tab/>
      </w:r>
      <w:r w:rsidRPr="00E463B7">
        <w:rPr>
          <w:sz w:val="20"/>
          <w:szCs w:val="20"/>
        </w:rPr>
        <w:tab/>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25.000</w:t>
      </w:r>
    </w:p>
    <w:p w:rsidR="00B87EA3" w:rsidRPr="00E463B7" w:rsidRDefault="00B87EA3" w:rsidP="00C97278">
      <w:pPr>
        <w:jc w:val="center"/>
        <w:rPr>
          <w:sz w:val="20"/>
          <w:szCs w:val="20"/>
        </w:rPr>
      </w:pPr>
      <w:r w:rsidRPr="00E463B7">
        <w:rPr>
          <w:sz w:val="20"/>
          <w:szCs w:val="20"/>
        </w:rPr>
        <w:t xml:space="preserve">500.02. Ali </w:t>
      </w:r>
      <w:proofErr w:type="gramStart"/>
      <w:r w:rsidRPr="00E463B7">
        <w:rPr>
          <w:sz w:val="20"/>
          <w:szCs w:val="20"/>
        </w:rPr>
        <w:t>BİÇER  25</w:t>
      </w:r>
      <w:proofErr w:type="gramEnd"/>
      <w:r w:rsidRPr="00E463B7">
        <w:rPr>
          <w:sz w:val="20"/>
          <w:szCs w:val="20"/>
        </w:rPr>
        <w:t>.000</w:t>
      </w:r>
    </w:p>
    <w:p w:rsidR="00B87EA3" w:rsidRPr="00E463B7" w:rsidRDefault="00B87EA3" w:rsidP="00C97278">
      <w:pPr>
        <w:jc w:val="center"/>
        <w:rPr>
          <w:sz w:val="20"/>
          <w:szCs w:val="20"/>
        </w:rPr>
      </w:pPr>
      <w:r w:rsidRPr="00E463B7">
        <w:rPr>
          <w:sz w:val="20"/>
          <w:szCs w:val="20"/>
        </w:rPr>
        <w:t>331 ORT. BORÇLAR.</w:t>
      </w:r>
      <w:r w:rsidRPr="00E463B7">
        <w:rPr>
          <w:sz w:val="20"/>
          <w:szCs w:val="20"/>
        </w:rPr>
        <w:tab/>
      </w:r>
      <w:r w:rsidRPr="00E463B7">
        <w:rPr>
          <w:sz w:val="20"/>
          <w:szCs w:val="20"/>
        </w:rPr>
        <w:tab/>
      </w:r>
      <w:r w:rsidRPr="00E463B7">
        <w:rPr>
          <w:sz w:val="20"/>
          <w:szCs w:val="20"/>
        </w:rPr>
        <w:tab/>
      </w:r>
      <w:r>
        <w:rPr>
          <w:sz w:val="20"/>
          <w:szCs w:val="20"/>
        </w:rPr>
        <w:tab/>
      </w:r>
      <w:r>
        <w:rPr>
          <w:sz w:val="20"/>
          <w:szCs w:val="20"/>
        </w:rPr>
        <w:tab/>
      </w:r>
      <w:r w:rsidRPr="00E463B7">
        <w:rPr>
          <w:sz w:val="20"/>
          <w:szCs w:val="20"/>
        </w:rPr>
        <w:t>25.000</w:t>
      </w:r>
    </w:p>
    <w:p w:rsidR="00B87EA3" w:rsidRPr="00E463B7" w:rsidRDefault="00B87EA3" w:rsidP="00C97278">
      <w:pPr>
        <w:jc w:val="center"/>
        <w:rPr>
          <w:sz w:val="20"/>
          <w:szCs w:val="20"/>
        </w:rPr>
      </w:pPr>
      <w:r w:rsidRPr="00E463B7">
        <w:rPr>
          <w:sz w:val="20"/>
          <w:szCs w:val="20"/>
        </w:rPr>
        <w:t>331.02 Ali BİÇER</w:t>
      </w:r>
    </w:p>
    <w:p w:rsidR="00B87EA3" w:rsidRPr="00E463B7" w:rsidRDefault="00B87EA3" w:rsidP="00C97278">
      <w:pPr>
        <w:jc w:val="center"/>
        <w:rPr>
          <w:sz w:val="20"/>
          <w:szCs w:val="20"/>
        </w:rPr>
      </w:pPr>
      <w:r>
        <w:rPr>
          <w:sz w:val="20"/>
          <w:szCs w:val="20"/>
        </w:rPr>
        <w:t>--------------------28.03.201</w:t>
      </w:r>
      <w:r w:rsidRPr="00E463B7">
        <w:rPr>
          <w:sz w:val="20"/>
          <w:szCs w:val="20"/>
        </w:rPr>
        <w:t>8------------------------</w:t>
      </w:r>
    </w:p>
    <w:p w:rsidR="00B87EA3" w:rsidRPr="00E463B7" w:rsidRDefault="00B87EA3" w:rsidP="00C97278">
      <w:pPr>
        <w:jc w:val="center"/>
        <w:rPr>
          <w:sz w:val="20"/>
          <w:szCs w:val="20"/>
        </w:rPr>
      </w:pPr>
      <w:r w:rsidRPr="00E463B7">
        <w:rPr>
          <w:sz w:val="20"/>
          <w:szCs w:val="20"/>
        </w:rPr>
        <w:t>331 ORTAKLARA BORÇLAR</w:t>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25.000</w:t>
      </w:r>
    </w:p>
    <w:p w:rsidR="00B87EA3" w:rsidRPr="00E463B7" w:rsidRDefault="00B87EA3" w:rsidP="00C97278">
      <w:pPr>
        <w:jc w:val="center"/>
        <w:rPr>
          <w:sz w:val="20"/>
          <w:szCs w:val="20"/>
        </w:rPr>
      </w:pPr>
      <w:r w:rsidRPr="00E463B7">
        <w:rPr>
          <w:sz w:val="20"/>
          <w:szCs w:val="20"/>
        </w:rPr>
        <w:t>331. 02 Ali BİÇER</w:t>
      </w:r>
    </w:p>
    <w:p w:rsidR="00B87EA3" w:rsidRPr="00E463B7" w:rsidRDefault="00B87EA3" w:rsidP="00C97278">
      <w:pPr>
        <w:jc w:val="center"/>
        <w:rPr>
          <w:sz w:val="20"/>
          <w:szCs w:val="20"/>
        </w:rPr>
      </w:pPr>
      <w:r w:rsidRPr="00E463B7">
        <w:rPr>
          <w:sz w:val="20"/>
          <w:szCs w:val="20"/>
        </w:rPr>
        <w:t>103 VER. ÇEKL.</w:t>
      </w:r>
      <w:r w:rsidRPr="00E463B7">
        <w:rPr>
          <w:sz w:val="20"/>
          <w:szCs w:val="20"/>
        </w:rPr>
        <w:tab/>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25.000</w:t>
      </w:r>
    </w:p>
    <w:p w:rsidR="00B87EA3" w:rsidRPr="00E463B7" w:rsidRDefault="00B87EA3" w:rsidP="00C97278">
      <w:pPr>
        <w:jc w:val="center"/>
        <w:rPr>
          <w:sz w:val="20"/>
          <w:szCs w:val="20"/>
        </w:rPr>
      </w:pPr>
      <w:r w:rsidRPr="00E463B7">
        <w:rPr>
          <w:sz w:val="20"/>
          <w:szCs w:val="20"/>
        </w:rPr>
        <w:t>----------------------------------</w:t>
      </w:r>
      <w:r>
        <w:rPr>
          <w:sz w:val="20"/>
          <w:szCs w:val="20"/>
        </w:rPr>
        <w:t>-------------------------------</w:t>
      </w:r>
    </w:p>
    <w:p w:rsidR="00B87EA3" w:rsidRPr="00E463B7" w:rsidRDefault="00B87EA3" w:rsidP="00C97278">
      <w:pPr>
        <w:jc w:val="center"/>
        <w:rPr>
          <w:sz w:val="20"/>
          <w:szCs w:val="20"/>
        </w:rPr>
      </w:pPr>
      <w:r w:rsidRPr="00E463B7">
        <w:rPr>
          <w:sz w:val="20"/>
          <w:szCs w:val="20"/>
        </w:rPr>
        <w:t>9.</w:t>
      </w:r>
    </w:p>
    <w:p w:rsidR="00B87EA3" w:rsidRPr="00E463B7" w:rsidRDefault="00B87EA3" w:rsidP="00C97278">
      <w:pPr>
        <w:jc w:val="center"/>
        <w:rPr>
          <w:sz w:val="20"/>
          <w:szCs w:val="20"/>
        </w:rPr>
      </w:pPr>
      <w:r>
        <w:rPr>
          <w:sz w:val="20"/>
          <w:szCs w:val="20"/>
        </w:rPr>
        <w:t>----------------25.05.201</w:t>
      </w:r>
      <w:r w:rsidRPr="00E463B7">
        <w:rPr>
          <w:sz w:val="20"/>
          <w:szCs w:val="20"/>
        </w:rPr>
        <w:t>8---------------------------</w:t>
      </w:r>
    </w:p>
    <w:p w:rsidR="00B87EA3" w:rsidRPr="00E463B7" w:rsidRDefault="00B87EA3" w:rsidP="00C97278">
      <w:pPr>
        <w:jc w:val="center"/>
        <w:rPr>
          <w:sz w:val="20"/>
          <w:szCs w:val="20"/>
        </w:rPr>
      </w:pPr>
      <w:r w:rsidRPr="00E463B7">
        <w:rPr>
          <w:sz w:val="20"/>
          <w:szCs w:val="20"/>
        </w:rPr>
        <w:t>570 GEÇMİŞ YIL KARLARI</w:t>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80.000</w:t>
      </w:r>
    </w:p>
    <w:p w:rsidR="00B87EA3" w:rsidRPr="00E463B7" w:rsidRDefault="00B87EA3" w:rsidP="00C97278">
      <w:pPr>
        <w:jc w:val="center"/>
        <w:rPr>
          <w:sz w:val="20"/>
          <w:szCs w:val="20"/>
        </w:rPr>
      </w:pPr>
      <w:r w:rsidRPr="00E463B7">
        <w:rPr>
          <w:sz w:val="20"/>
          <w:szCs w:val="20"/>
        </w:rPr>
        <w:t>331 ORT. BORÇLAR</w:t>
      </w:r>
      <w:r w:rsidRPr="00E463B7">
        <w:rPr>
          <w:sz w:val="20"/>
          <w:szCs w:val="20"/>
        </w:rPr>
        <w:tab/>
      </w:r>
      <w:r w:rsidRPr="00E463B7">
        <w:rPr>
          <w:sz w:val="20"/>
          <w:szCs w:val="20"/>
        </w:rPr>
        <w:tab/>
      </w:r>
      <w:r w:rsidRPr="00E463B7">
        <w:rPr>
          <w:sz w:val="20"/>
          <w:szCs w:val="20"/>
        </w:rPr>
        <w:tab/>
      </w:r>
      <w:r>
        <w:rPr>
          <w:sz w:val="20"/>
          <w:szCs w:val="20"/>
        </w:rPr>
        <w:tab/>
      </w:r>
      <w:r>
        <w:rPr>
          <w:sz w:val="20"/>
          <w:szCs w:val="20"/>
        </w:rPr>
        <w:tab/>
      </w:r>
      <w:r w:rsidRPr="00E463B7">
        <w:rPr>
          <w:sz w:val="20"/>
          <w:szCs w:val="20"/>
        </w:rPr>
        <w:t>80.000</w:t>
      </w:r>
    </w:p>
    <w:p w:rsidR="00B87EA3" w:rsidRPr="00E463B7" w:rsidRDefault="00B87EA3" w:rsidP="00C97278">
      <w:pPr>
        <w:jc w:val="center"/>
        <w:rPr>
          <w:sz w:val="20"/>
          <w:szCs w:val="20"/>
        </w:rPr>
      </w:pPr>
      <w:r w:rsidRPr="00E463B7">
        <w:rPr>
          <w:sz w:val="20"/>
          <w:szCs w:val="20"/>
        </w:rPr>
        <w:t>331.01 Mert YILMAZ 56.000</w:t>
      </w:r>
    </w:p>
    <w:p w:rsidR="00B87EA3" w:rsidRPr="00E463B7" w:rsidRDefault="00B87EA3" w:rsidP="00C97278">
      <w:pPr>
        <w:jc w:val="center"/>
        <w:rPr>
          <w:sz w:val="20"/>
          <w:szCs w:val="20"/>
        </w:rPr>
      </w:pPr>
      <w:r w:rsidRPr="00E463B7">
        <w:rPr>
          <w:sz w:val="20"/>
          <w:szCs w:val="20"/>
        </w:rPr>
        <w:t>331.02 Hasan DEMİR 24.000</w:t>
      </w:r>
    </w:p>
    <w:p w:rsidR="00B87EA3" w:rsidRPr="00E463B7" w:rsidRDefault="00B87EA3" w:rsidP="00C97278">
      <w:pPr>
        <w:jc w:val="center"/>
        <w:rPr>
          <w:sz w:val="20"/>
          <w:szCs w:val="20"/>
        </w:rPr>
      </w:pPr>
      <w:r>
        <w:rPr>
          <w:sz w:val="20"/>
          <w:szCs w:val="20"/>
        </w:rPr>
        <w:t>---------------25.05.201</w:t>
      </w:r>
      <w:r w:rsidRPr="00E463B7">
        <w:rPr>
          <w:sz w:val="20"/>
          <w:szCs w:val="20"/>
        </w:rPr>
        <w:t>8------------------------</w:t>
      </w:r>
    </w:p>
    <w:p w:rsidR="00B87EA3" w:rsidRPr="00E463B7" w:rsidRDefault="00B87EA3" w:rsidP="00C97278">
      <w:pPr>
        <w:jc w:val="center"/>
        <w:rPr>
          <w:sz w:val="20"/>
          <w:szCs w:val="20"/>
        </w:rPr>
      </w:pPr>
      <w:r w:rsidRPr="00E463B7">
        <w:rPr>
          <w:sz w:val="20"/>
          <w:szCs w:val="20"/>
        </w:rPr>
        <w:t>331 ORT. BORÇLAR</w:t>
      </w:r>
      <w:r w:rsidRPr="00E463B7">
        <w:rPr>
          <w:sz w:val="20"/>
          <w:szCs w:val="20"/>
        </w:rPr>
        <w:tab/>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80.000</w:t>
      </w:r>
    </w:p>
    <w:p w:rsidR="00B87EA3" w:rsidRPr="00E463B7" w:rsidRDefault="00B87EA3" w:rsidP="00C97278">
      <w:pPr>
        <w:jc w:val="center"/>
        <w:rPr>
          <w:sz w:val="20"/>
          <w:szCs w:val="20"/>
        </w:rPr>
      </w:pPr>
      <w:r w:rsidRPr="00E463B7">
        <w:rPr>
          <w:sz w:val="20"/>
          <w:szCs w:val="20"/>
        </w:rPr>
        <w:t>331.01 Mert YILMAZ 56.000</w:t>
      </w:r>
    </w:p>
    <w:p w:rsidR="00B87EA3" w:rsidRPr="00E463B7" w:rsidRDefault="00B87EA3" w:rsidP="00C97278">
      <w:pPr>
        <w:jc w:val="center"/>
        <w:rPr>
          <w:sz w:val="20"/>
          <w:szCs w:val="20"/>
        </w:rPr>
      </w:pPr>
      <w:r w:rsidRPr="00E463B7">
        <w:rPr>
          <w:sz w:val="20"/>
          <w:szCs w:val="20"/>
        </w:rPr>
        <w:t>331.02 Hasan DEMİR 24.000</w:t>
      </w:r>
    </w:p>
    <w:p w:rsidR="00B87EA3" w:rsidRPr="00E463B7" w:rsidRDefault="00B87EA3" w:rsidP="00C97278">
      <w:pPr>
        <w:jc w:val="center"/>
        <w:rPr>
          <w:sz w:val="20"/>
          <w:szCs w:val="20"/>
        </w:rPr>
      </w:pPr>
      <w:r w:rsidRPr="00E463B7">
        <w:rPr>
          <w:sz w:val="20"/>
          <w:szCs w:val="20"/>
        </w:rPr>
        <w:t>100 KASA</w:t>
      </w:r>
      <w:r w:rsidRPr="00E463B7">
        <w:rPr>
          <w:sz w:val="20"/>
          <w:szCs w:val="20"/>
        </w:rPr>
        <w:tab/>
      </w:r>
      <w:r w:rsidRPr="00E463B7">
        <w:rPr>
          <w:sz w:val="20"/>
          <w:szCs w:val="20"/>
        </w:rPr>
        <w:tab/>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40.000</w:t>
      </w:r>
    </w:p>
    <w:p w:rsidR="00B87EA3" w:rsidRPr="00E463B7" w:rsidRDefault="00B87EA3" w:rsidP="00C97278">
      <w:pPr>
        <w:jc w:val="center"/>
        <w:rPr>
          <w:sz w:val="20"/>
          <w:szCs w:val="20"/>
        </w:rPr>
      </w:pPr>
      <w:r w:rsidRPr="00E463B7">
        <w:rPr>
          <w:sz w:val="20"/>
          <w:szCs w:val="20"/>
        </w:rPr>
        <w:t>102 BANKALAR</w:t>
      </w:r>
      <w:r w:rsidRPr="00E463B7">
        <w:rPr>
          <w:sz w:val="20"/>
          <w:szCs w:val="20"/>
        </w:rPr>
        <w:tab/>
      </w:r>
      <w:r w:rsidRPr="00E463B7">
        <w:rPr>
          <w:sz w:val="20"/>
          <w:szCs w:val="20"/>
        </w:rPr>
        <w:tab/>
      </w:r>
      <w:r w:rsidRPr="00E463B7">
        <w:rPr>
          <w:sz w:val="20"/>
          <w:szCs w:val="20"/>
        </w:rPr>
        <w:tab/>
      </w:r>
      <w:r w:rsidRPr="00E463B7">
        <w:rPr>
          <w:sz w:val="20"/>
          <w:szCs w:val="20"/>
        </w:rPr>
        <w:tab/>
      </w:r>
      <w:r>
        <w:rPr>
          <w:sz w:val="20"/>
          <w:szCs w:val="20"/>
        </w:rPr>
        <w:tab/>
      </w:r>
      <w:r w:rsidRPr="00E463B7">
        <w:rPr>
          <w:sz w:val="20"/>
          <w:szCs w:val="20"/>
        </w:rPr>
        <w:t>40.000</w:t>
      </w:r>
    </w:p>
    <w:p w:rsidR="00B87EA3" w:rsidRPr="001B1C46" w:rsidRDefault="00B87EA3" w:rsidP="00C97278">
      <w:pPr>
        <w:jc w:val="center"/>
      </w:pPr>
      <w:r>
        <w:t>------------------------------------------------------</w:t>
      </w:r>
    </w:p>
    <w:p w:rsidR="00B87EA3" w:rsidRDefault="00B87EA3" w:rsidP="00C97278">
      <w:pPr>
        <w:jc w:val="center"/>
      </w:pPr>
    </w:p>
    <w:p w:rsidR="00B87EA3" w:rsidRDefault="00B87EA3" w:rsidP="00C97278">
      <w:pPr>
        <w:jc w:val="center"/>
        <w:rPr>
          <w:b/>
          <w:sz w:val="32"/>
          <w:szCs w:val="32"/>
          <w:u w:val="single"/>
        </w:rPr>
      </w:pPr>
      <w:r>
        <w:rPr>
          <w:b/>
          <w:sz w:val="32"/>
          <w:szCs w:val="32"/>
          <w:u w:val="single"/>
        </w:rPr>
        <w:t>UYGULAMA YAZILI İÇİN ÖRNEK SORULAR</w:t>
      </w:r>
    </w:p>
    <w:p w:rsidR="00B87EA3" w:rsidRDefault="00B87EA3" w:rsidP="00C97278">
      <w:pPr>
        <w:ind w:left="360" w:hanging="360"/>
        <w:jc w:val="center"/>
        <w:rPr>
          <w:b/>
          <w:sz w:val="32"/>
          <w:szCs w:val="32"/>
        </w:rPr>
      </w:pPr>
    </w:p>
    <w:p w:rsidR="00B87EA3" w:rsidRDefault="00B87EA3" w:rsidP="00C97278">
      <w:pPr>
        <w:ind w:left="360" w:hanging="360"/>
        <w:jc w:val="center"/>
        <w:rPr>
          <w:b/>
          <w:sz w:val="32"/>
          <w:szCs w:val="32"/>
        </w:rPr>
      </w:pPr>
      <w:r w:rsidRPr="00A359B0">
        <w:rPr>
          <w:b/>
          <w:sz w:val="32"/>
          <w:szCs w:val="32"/>
        </w:rPr>
        <w:t>MUHASEBE 2</w:t>
      </w:r>
      <w:r>
        <w:rPr>
          <w:b/>
          <w:sz w:val="32"/>
          <w:szCs w:val="32"/>
        </w:rPr>
        <w:t xml:space="preserve"> DERSİ SORULARI</w:t>
      </w:r>
    </w:p>
    <w:p w:rsidR="00B87EA3" w:rsidRPr="006C52E3" w:rsidRDefault="00B87EA3" w:rsidP="00C97278">
      <w:pPr>
        <w:jc w:val="center"/>
        <w:rPr>
          <w:sz w:val="18"/>
          <w:szCs w:val="18"/>
        </w:rPr>
      </w:pPr>
      <w:r>
        <w:rPr>
          <w:b/>
          <w:sz w:val="32"/>
          <w:szCs w:val="32"/>
        </w:rPr>
        <w:t>1-</w:t>
      </w:r>
      <w:r w:rsidRPr="001A630C">
        <w:rPr>
          <w:sz w:val="18"/>
          <w:szCs w:val="18"/>
        </w:rPr>
        <w:t xml:space="preserve"> </w:t>
      </w:r>
      <w:r w:rsidRPr="006C52E3">
        <w:rPr>
          <w:sz w:val="18"/>
          <w:szCs w:val="18"/>
        </w:rPr>
        <w:t>Furkan ticaret işletmesi aşağıdaki v</w:t>
      </w:r>
      <w:r>
        <w:rPr>
          <w:sz w:val="18"/>
          <w:szCs w:val="18"/>
        </w:rPr>
        <w:t xml:space="preserve">arlık ve </w:t>
      </w:r>
      <w:proofErr w:type="gramStart"/>
      <w:r>
        <w:rPr>
          <w:sz w:val="18"/>
          <w:szCs w:val="18"/>
        </w:rPr>
        <w:t>kaynaklarla  12</w:t>
      </w:r>
      <w:proofErr w:type="gramEnd"/>
      <w:r>
        <w:rPr>
          <w:sz w:val="18"/>
          <w:szCs w:val="18"/>
        </w:rPr>
        <w:t>.04.2019</w:t>
      </w:r>
      <w:r w:rsidRPr="006C52E3">
        <w:rPr>
          <w:sz w:val="18"/>
          <w:szCs w:val="18"/>
        </w:rPr>
        <w:t xml:space="preserve"> tarihinde işe başlamıştır.</w:t>
      </w:r>
    </w:p>
    <w:p w:rsidR="00B87EA3" w:rsidRPr="006C52E3" w:rsidRDefault="00B87EA3" w:rsidP="00C97278">
      <w:pPr>
        <w:jc w:val="center"/>
        <w:rPr>
          <w:sz w:val="18"/>
          <w:szCs w:val="18"/>
        </w:rPr>
      </w:pPr>
      <w:proofErr w:type="gramStart"/>
      <w:r w:rsidRPr="006C52E3">
        <w:rPr>
          <w:sz w:val="18"/>
          <w:szCs w:val="18"/>
        </w:rPr>
        <w:t>Nakit                :   15</w:t>
      </w:r>
      <w:proofErr w:type="gramEnd"/>
      <w:r w:rsidRPr="006C52E3">
        <w:rPr>
          <w:sz w:val="18"/>
          <w:szCs w:val="18"/>
        </w:rPr>
        <w:t>.000                                                     Tic. Mal      :     57.500</w:t>
      </w:r>
    </w:p>
    <w:p w:rsidR="00B87EA3" w:rsidRPr="006C52E3" w:rsidRDefault="00B87EA3" w:rsidP="00C97278">
      <w:pPr>
        <w:jc w:val="center"/>
        <w:rPr>
          <w:sz w:val="18"/>
          <w:szCs w:val="18"/>
        </w:rPr>
      </w:pPr>
      <w:proofErr w:type="gramStart"/>
      <w:r w:rsidRPr="006C52E3">
        <w:rPr>
          <w:sz w:val="18"/>
          <w:szCs w:val="18"/>
        </w:rPr>
        <w:t>Demirbaşlar      :     8</w:t>
      </w:r>
      <w:proofErr w:type="gramEnd"/>
      <w:r w:rsidRPr="006C52E3">
        <w:rPr>
          <w:sz w:val="18"/>
          <w:szCs w:val="18"/>
        </w:rPr>
        <w:t>.500                                                     Senetli Borç:      9.000</w:t>
      </w:r>
    </w:p>
    <w:p w:rsidR="00B87EA3" w:rsidRPr="006C52E3" w:rsidRDefault="00B87EA3" w:rsidP="00C97278">
      <w:pPr>
        <w:jc w:val="center"/>
        <w:rPr>
          <w:sz w:val="18"/>
          <w:szCs w:val="18"/>
        </w:rPr>
      </w:pPr>
      <w:r w:rsidRPr="006C52E3">
        <w:rPr>
          <w:sz w:val="18"/>
          <w:szCs w:val="18"/>
        </w:rPr>
        <w:t xml:space="preserve">Banka </w:t>
      </w:r>
      <w:proofErr w:type="gramStart"/>
      <w:r w:rsidRPr="006C52E3">
        <w:rPr>
          <w:sz w:val="18"/>
          <w:szCs w:val="18"/>
        </w:rPr>
        <w:t>mevduatı :  25</w:t>
      </w:r>
      <w:proofErr w:type="gramEnd"/>
      <w:r w:rsidRPr="006C52E3">
        <w:rPr>
          <w:sz w:val="18"/>
          <w:szCs w:val="18"/>
        </w:rPr>
        <w:t>.000                                                     Makineler    :    30.000</w:t>
      </w:r>
    </w:p>
    <w:p w:rsidR="00B87EA3" w:rsidRPr="001A630C" w:rsidRDefault="00B87EA3" w:rsidP="00C97278">
      <w:pPr>
        <w:jc w:val="center"/>
        <w:rPr>
          <w:b/>
        </w:rPr>
      </w:pPr>
      <w:r w:rsidRPr="006C52E3">
        <w:rPr>
          <w:sz w:val="18"/>
          <w:szCs w:val="18"/>
        </w:rPr>
        <w:t>Sermaye            :  ?</w:t>
      </w:r>
      <w:r>
        <w:rPr>
          <w:sz w:val="18"/>
          <w:szCs w:val="18"/>
        </w:rPr>
        <w:t xml:space="preserve">   </w:t>
      </w:r>
      <w:r>
        <w:rPr>
          <w:sz w:val="18"/>
          <w:szCs w:val="18"/>
        </w:rPr>
        <w:tab/>
      </w:r>
      <w:r w:rsidRPr="001A630C">
        <w:rPr>
          <w:b/>
        </w:rPr>
        <w:t>Açılış bilançosunu ve açılış kaydını yapınız.</w:t>
      </w:r>
    </w:p>
    <w:p w:rsidR="00B87EA3" w:rsidRPr="006C52E3" w:rsidRDefault="00B87EA3" w:rsidP="00C97278">
      <w:pPr>
        <w:pStyle w:val="ListeParagraf"/>
        <w:jc w:val="center"/>
        <w:rPr>
          <w:sz w:val="18"/>
          <w:szCs w:val="18"/>
          <w:u w:val="single"/>
        </w:rPr>
      </w:pPr>
      <w:r>
        <w:rPr>
          <w:noProof/>
          <w:sz w:val="18"/>
          <w:szCs w:val="18"/>
        </w:rPr>
        <mc:AlternateContent>
          <mc:Choice Requires="wps">
            <w:drawing>
              <wp:anchor distT="0" distB="0" distL="114299" distR="114299" simplePos="0" relativeHeight="251666432" behindDoc="0" locked="0" layoutInCell="1" allowOverlap="1" wp14:anchorId="201283E7" wp14:editId="015B059F">
                <wp:simplePos x="0" y="0"/>
                <wp:positionH relativeFrom="column">
                  <wp:posOffset>2971799</wp:posOffset>
                </wp:positionH>
                <wp:positionV relativeFrom="paragraph">
                  <wp:posOffset>101600</wp:posOffset>
                </wp:positionV>
                <wp:extent cx="0" cy="1371600"/>
                <wp:effectExtent l="0" t="0" r="19050"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6CA49" id="Düz Bağlayıcı 1"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8pt" to="2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"/>
            </w:pict>
          </mc:Fallback>
        </mc:AlternateContent>
      </w:r>
      <w:r w:rsidRPr="006C52E3">
        <w:rPr>
          <w:sz w:val="18"/>
          <w:szCs w:val="18"/>
          <w:u w:val="single"/>
        </w:rPr>
        <w:t>FUR</w:t>
      </w:r>
      <w:r>
        <w:rPr>
          <w:sz w:val="18"/>
          <w:szCs w:val="18"/>
          <w:u w:val="single"/>
        </w:rPr>
        <w:t>KAN TİCARET İŞLETMESİ 12.04.2019</w:t>
      </w:r>
      <w:r w:rsidRPr="006C52E3">
        <w:rPr>
          <w:sz w:val="18"/>
          <w:szCs w:val="18"/>
          <w:u w:val="single"/>
        </w:rPr>
        <w:t xml:space="preserve"> TARİHLİ AÇILIŞ BİLANÇOSU__                                                            __</w:t>
      </w:r>
    </w:p>
    <w:p w:rsidR="00B87EA3" w:rsidRPr="006C52E3" w:rsidRDefault="00B87EA3" w:rsidP="00C97278">
      <w:pPr>
        <w:pStyle w:val="ListeParagraf"/>
        <w:jc w:val="center"/>
        <w:rPr>
          <w:sz w:val="18"/>
          <w:szCs w:val="18"/>
        </w:rPr>
      </w:pPr>
      <w:r w:rsidRPr="006C52E3">
        <w:rPr>
          <w:sz w:val="18"/>
          <w:szCs w:val="18"/>
        </w:rPr>
        <w:t>I. DÖNEN VARLIKLAR                       97.500                                          III. K.V BORÇLAR                                     9.000</w:t>
      </w:r>
    </w:p>
    <w:p w:rsidR="00B87EA3" w:rsidRPr="006C52E3" w:rsidRDefault="00B87EA3" w:rsidP="00C97278">
      <w:pPr>
        <w:pStyle w:val="ListeParagraf"/>
        <w:jc w:val="center"/>
        <w:rPr>
          <w:sz w:val="18"/>
          <w:szCs w:val="18"/>
        </w:rPr>
      </w:pPr>
      <w:r w:rsidRPr="006C52E3">
        <w:rPr>
          <w:sz w:val="18"/>
          <w:szCs w:val="18"/>
        </w:rPr>
        <w:t>100 Kasa Hs.                   15.000                                                                          321 Borç Sent. Hs.          9.000</w:t>
      </w:r>
    </w:p>
    <w:p w:rsidR="00B87EA3" w:rsidRPr="006C52E3" w:rsidRDefault="00B87EA3" w:rsidP="00C97278">
      <w:pPr>
        <w:pStyle w:val="ListeParagraf"/>
        <w:jc w:val="center"/>
        <w:rPr>
          <w:sz w:val="18"/>
          <w:szCs w:val="18"/>
        </w:rPr>
      </w:pPr>
      <w:r w:rsidRPr="006C52E3">
        <w:rPr>
          <w:sz w:val="18"/>
          <w:szCs w:val="18"/>
        </w:rPr>
        <w:t>102 Bankalar Hs.           2 5.000                                                                 V. ÖZ KAYNAKLAR                           127.000</w:t>
      </w:r>
    </w:p>
    <w:p w:rsidR="00B87EA3" w:rsidRPr="006C52E3" w:rsidRDefault="00B87EA3" w:rsidP="00C97278">
      <w:pPr>
        <w:pStyle w:val="ListeParagraf"/>
        <w:jc w:val="center"/>
        <w:rPr>
          <w:sz w:val="18"/>
          <w:szCs w:val="18"/>
        </w:rPr>
      </w:pPr>
      <w:r w:rsidRPr="006C52E3">
        <w:rPr>
          <w:sz w:val="18"/>
          <w:szCs w:val="18"/>
        </w:rPr>
        <w:t>153 Tic. Mal. Hs.           57.500                                                                                500 Sermaye Hs.   127.000</w:t>
      </w:r>
    </w:p>
    <w:p w:rsidR="00B87EA3" w:rsidRPr="006C52E3" w:rsidRDefault="00B87EA3" w:rsidP="00C97278">
      <w:pPr>
        <w:pStyle w:val="ListeParagraf"/>
        <w:jc w:val="center"/>
        <w:rPr>
          <w:sz w:val="18"/>
          <w:szCs w:val="18"/>
        </w:rPr>
      </w:pPr>
      <w:r>
        <w:rPr>
          <w:noProof/>
          <w:sz w:val="18"/>
          <w:szCs w:val="18"/>
        </w:rPr>
        <mc:AlternateContent>
          <mc:Choice Requires="wps">
            <w:drawing>
              <wp:anchor distT="0" distB="0" distL="114300" distR="114300" simplePos="0" relativeHeight="251667456" behindDoc="0" locked="0" layoutInCell="1" allowOverlap="1" wp14:anchorId="1BF349EE" wp14:editId="5F67E688">
                <wp:simplePos x="0" y="0"/>
                <wp:positionH relativeFrom="column">
                  <wp:posOffset>4724400</wp:posOffset>
                </wp:positionH>
                <wp:positionV relativeFrom="paragraph">
                  <wp:posOffset>76835</wp:posOffset>
                </wp:positionV>
                <wp:extent cx="342900" cy="535940"/>
                <wp:effectExtent l="0" t="0" r="19050" b="1651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35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C074D" id="Düz Bağlayıcı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6.05pt" to="399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"/>
            </w:pict>
          </mc:Fallback>
        </mc:AlternateContent>
      </w:r>
      <w:r w:rsidRPr="006C52E3">
        <w:rPr>
          <w:sz w:val="18"/>
          <w:szCs w:val="18"/>
        </w:rPr>
        <w:t>II. DURAN VARLIKLAR                       38.500                                              ______________________</w:t>
      </w:r>
    </w:p>
    <w:p w:rsidR="00B87EA3" w:rsidRPr="006C52E3" w:rsidRDefault="00B87EA3" w:rsidP="00C97278">
      <w:pPr>
        <w:pStyle w:val="ListeParagraf"/>
        <w:jc w:val="center"/>
        <w:rPr>
          <w:sz w:val="18"/>
          <w:szCs w:val="18"/>
        </w:rPr>
      </w:pPr>
      <w:r w:rsidRPr="006C52E3">
        <w:rPr>
          <w:sz w:val="18"/>
          <w:szCs w:val="18"/>
        </w:rPr>
        <w:t>253 Makineler Hs.          30.000</w:t>
      </w:r>
    </w:p>
    <w:p w:rsidR="00B87EA3" w:rsidRPr="006C52E3" w:rsidRDefault="00B87EA3" w:rsidP="00C97278">
      <w:pPr>
        <w:pStyle w:val="ListeParagraf"/>
        <w:jc w:val="center"/>
        <w:rPr>
          <w:sz w:val="18"/>
          <w:szCs w:val="18"/>
        </w:rPr>
      </w:pPr>
      <w:r w:rsidRPr="006C52E3">
        <w:rPr>
          <w:sz w:val="18"/>
          <w:szCs w:val="18"/>
        </w:rPr>
        <w:t>255 Demirbaş Hs.              8.500</w:t>
      </w:r>
    </w:p>
    <w:p w:rsidR="00B87EA3" w:rsidRPr="006C52E3" w:rsidRDefault="00B87EA3" w:rsidP="00C97278">
      <w:pPr>
        <w:pStyle w:val="ListeParagraf"/>
        <w:jc w:val="center"/>
        <w:rPr>
          <w:sz w:val="18"/>
          <w:szCs w:val="18"/>
        </w:rPr>
      </w:pPr>
      <w:r w:rsidRPr="006C52E3">
        <w:rPr>
          <w:sz w:val="18"/>
          <w:szCs w:val="18"/>
        </w:rPr>
        <w:t>________________</w:t>
      </w:r>
    </w:p>
    <w:p w:rsidR="00B87EA3" w:rsidRPr="006C52E3" w:rsidRDefault="00B87EA3" w:rsidP="00C97278">
      <w:pPr>
        <w:pStyle w:val="ListeParagraf"/>
        <w:jc w:val="center"/>
        <w:rPr>
          <w:sz w:val="18"/>
          <w:szCs w:val="18"/>
        </w:rPr>
      </w:pPr>
      <w:r>
        <w:rPr>
          <w:noProof/>
          <w:sz w:val="18"/>
          <w:szCs w:val="18"/>
        </w:rPr>
        <mc:AlternateContent>
          <mc:Choice Requires="wps">
            <w:drawing>
              <wp:anchor distT="0" distB="0" distL="114300" distR="114300" simplePos="0" relativeHeight="251668480" behindDoc="0" locked="0" layoutInCell="1" allowOverlap="1" wp14:anchorId="3003E828" wp14:editId="20EE022D">
                <wp:simplePos x="0" y="0"/>
                <wp:positionH relativeFrom="column">
                  <wp:posOffset>1257300</wp:posOffset>
                </wp:positionH>
                <wp:positionV relativeFrom="paragraph">
                  <wp:posOffset>12065</wp:posOffset>
                </wp:positionV>
                <wp:extent cx="685800" cy="419100"/>
                <wp:effectExtent l="0" t="0" r="19050" b="1905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1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D4AC9" id="Düz Bağlayıcı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5pt" to="153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"/>
            </w:pict>
          </mc:Fallback>
        </mc:AlternateContent>
      </w:r>
      <w:r w:rsidRPr="006C52E3">
        <w:rPr>
          <w:sz w:val="18"/>
          <w:szCs w:val="18"/>
        </w:rPr>
        <w:t xml:space="preserve">TOPLAM                                                                                                                                   </w:t>
      </w:r>
      <w:proofErr w:type="spellStart"/>
      <w:r w:rsidRPr="006C52E3">
        <w:rPr>
          <w:sz w:val="18"/>
          <w:szCs w:val="18"/>
        </w:rPr>
        <w:t>TOPLAM</w:t>
      </w:r>
      <w:proofErr w:type="spellEnd"/>
    </w:p>
    <w:p w:rsidR="00B87EA3" w:rsidRPr="006C52E3" w:rsidRDefault="00B87EA3" w:rsidP="00C97278">
      <w:pPr>
        <w:pStyle w:val="ListeParagraf"/>
        <w:jc w:val="center"/>
        <w:rPr>
          <w:sz w:val="18"/>
          <w:szCs w:val="18"/>
        </w:rPr>
      </w:pPr>
      <w:r w:rsidRPr="006C52E3">
        <w:rPr>
          <w:sz w:val="18"/>
          <w:szCs w:val="18"/>
        </w:rPr>
        <w:t xml:space="preserve">_________                                                                   </w:t>
      </w:r>
      <w:r>
        <w:rPr>
          <w:sz w:val="18"/>
          <w:szCs w:val="18"/>
        </w:rPr>
        <w:t xml:space="preserve">    </w:t>
      </w:r>
      <w:r w:rsidRPr="006C52E3">
        <w:rPr>
          <w:sz w:val="18"/>
          <w:szCs w:val="18"/>
        </w:rPr>
        <w:t xml:space="preserve">                       _______</w:t>
      </w:r>
    </w:p>
    <w:p w:rsidR="00B87EA3" w:rsidRPr="006C52E3" w:rsidRDefault="00B87EA3" w:rsidP="00C97278">
      <w:pPr>
        <w:pStyle w:val="ListeParagraf"/>
        <w:jc w:val="center"/>
        <w:rPr>
          <w:sz w:val="18"/>
          <w:szCs w:val="18"/>
        </w:rPr>
      </w:pPr>
      <w:r w:rsidRPr="006C52E3">
        <w:rPr>
          <w:sz w:val="18"/>
          <w:szCs w:val="18"/>
        </w:rPr>
        <w:t xml:space="preserve">136.000           </w:t>
      </w:r>
      <w:r>
        <w:rPr>
          <w:sz w:val="18"/>
          <w:szCs w:val="18"/>
        </w:rPr>
        <w:t xml:space="preserve">                           </w:t>
      </w:r>
      <w:r w:rsidRPr="006C52E3">
        <w:rPr>
          <w:sz w:val="18"/>
          <w:szCs w:val="18"/>
        </w:rPr>
        <w:t xml:space="preserve">                                            </w:t>
      </w:r>
      <w:r>
        <w:rPr>
          <w:sz w:val="18"/>
          <w:szCs w:val="18"/>
        </w:rPr>
        <w:t xml:space="preserve">                </w:t>
      </w:r>
      <w:r w:rsidRPr="006C52E3">
        <w:rPr>
          <w:sz w:val="18"/>
          <w:szCs w:val="18"/>
        </w:rPr>
        <w:t xml:space="preserve">   136.000</w:t>
      </w:r>
    </w:p>
    <w:p w:rsidR="00B87EA3" w:rsidRPr="006C52E3" w:rsidRDefault="00B87EA3" w:rsidP="00C97278">
      <w:pPr>
        <w:pStyle w:val="ListeParagraf"/>
        <w:jc w:val="center"/>
        <w:rPr>
          <w:sz w:val="18"/>
          <w:szCs w:val="18"/>
        </w:rPr>
      </w:pPr>
      <w:r w:rsidRPr="006C52E3">
        <w:rPr>
          <w:sz w:val="18"/>
          <w:szCs w:val="18"/>
        </w:rPr>
        <w:t>_________                                                                                                         ________</w:t>
      </w:r>
    </w:p>
    <w:p w:rsidR="00B87EA3" w:rsidRPr="006C52E3" w:rsidRDefault="00B87EA3" w:rsidP="00C97278">
      <w:pPr>
        <w:ind w:left="7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161"/>
        <w:gridCol w:w="1980"/>
        <w:gridCol w:w="1904"/>
      </w:tblGrid>
      <w:tr w:rsidR="00B87EA3" w:rsidRPr="006C52E3" w:rsidTr="00F94BF8">
        <w:tc>
          <w:tcPr>
            <w:tcW w:w="648" w:type="dxa"/>
          </w:tcPr>
          <w:p w:rsidR="00B87EA3" w:rsidRPr="006C52E3" w:rsidRDefault="00B87EA3" w:rsidP="00C97278">
            <w:pPr>
              <w:jc w:val="center"/>
              <w:rPr>
                <w:sz w:val="18"/>
                <w:szCs w:val="18"/>
              </w:rPr>
            </w:pPr>
          </w:p>
          <w:p w:rsidR="00B87EA3" w:rsidRPr="006C52E3" w:rsidRDefault="00B87EA3" w:rsidP="00C97278">
            <w:pPr>
              <w:jc w:val="center"/>
              <w:rPr>
                <w:sz w:val="18"/>
                <w:szCs w:val="18"/>
              </w:rPr>
            </w:pPr>
          </w:p>
          <w:p w:rsidR="00B87EA3" w:rsidRPr="006C52E3" w:rsidRDefault="00B87EA3" w:rsidP="00C97278">
            <w:pPr>
              <w:jc w:val="center"/>
              <w:rPr>
                <w:sz w:val="18"/>
                <w:szCs w:val="18"/>
              </w:rPr>
            </w:pPr>
            <w:r w:rsidRPr="006C52E3">
              <w:rPr>
                <w:sz w:val="18"/>
                <w:szCs w:val="18"/>
              </w:rPr>
              <w:t>1</w:t>
            </w:r>
          </w:p>
          <w:p w:rsidR="00B87EA3" w:rsidRPr="006C52E3" w:rsidRDefault="00B87EA3" w:rsidP="00C97278">
            <w:pPr>
              <w:jc w:val="center"/>
              <w:rPr>
                <w:sz w:val="18"/>
                <w:szCs w:val="18"/>
              </w:rPr>
            </w:pPr>
          </w:p>
          <w:p w:rsidR="00B87EA3" w:rsidRPr="006C52E3" w:rsidRDefault="00B87EA3" w:rsidP="00C97278">
            <w:pPr>
              <w:jc w:val="center"/>
              <w:rPr>
                <w:sz w:val="18"/>
                <w:szCs w:val="18"/>
              </w:rPr>
            </w:pPr>
          </w:p>
          <w:p w:rsidR="00B87EA3" w:rsidRPr="006C52E3" w:rsidRDefault="00B87EA3" w:rsidP="00C97278">
            <w:pPr>
              <w:jc w:val="center"/>
              <w:rPr>
                <w:sz w:val="18"/>
                <w:szCs w:val="18"/>
              </w:rPr>
            </w:pPr>
          </w:p>
          <w:p w:rsidR="00B87EA3" w:rsidRPr="006C52E3" w:rsidRDefault="00B87EA3" w:rsidP="00C97278">
            <w:pPr>
              <w:jc w:val="center"/>
              <w:rPr>
                <w:sz w:val="18"/>
                <w:szCs w:val="18"/>
              </w:rPr>
            </w:pPr>
          </w:p>
          <w:p w:rsidR="00B87EA3" w:rsidRPr="006C52E3" w:rsidRDefault="00B87EA3" w:rsidP="00C97278">
            <w:pPr>
              <w:jc w:val="center"/>
              <w:rPr>
                <w:sz w:val="18"/>
                <w:szCs w:val="18"/>
              </w:rPr>
            </w:pPr>
          </w:p>
          <w:p w:rsidR="00B87EA3" w:rsidRPr="006C52E3" w:rsidRDefault="00B87EA3" w:rsidP="00C97278">
            <w:pPr>
              <w:jc w:val="center"/>
              <w:rPr>
                <w:sz w:val="18"/>
                <w:szCs w:val="18"/>
              </w:rPr>
            </w:pPr>
          </w:p>
          <w:p w:rsidR="00B87EA3" w:rsidRPr="006C52E3" w:rsidRDefault="00B87EA3" w:rsidP="00C97278">
            <w:pPr>
              <w:jc w:val="center"/>
              <w:rPr>
                <w:sz w:val="18"/>
                <w:szCs w:val="18"/>
              </w:rPr>
            </w:pPr>
          </w:p>
          <w:p w:rsidR="00B87EA3" w:rsidRPr="006C52E3" w:rsidRDefault="00B87EA3" w:rsidP="00C97278">
            <w:pPr>
              <w:jc w:val="center"/>
              <w:rPr>
                <w:sz w:val="18"/>
                <w:szCs w:val="18"/>
              </w:rPr>
            </w:pPr>
          </w:p>
          <w:p w:rsidR="00B87EA3" w:rsidRPr="006C52E3" w:rsidRDefault="00B87EA3" w:rsidP="00C97278">
            <w:pPr>
              <w:jc w:val="center"/>
              <w:rPr>
                <w:sz w:val="18"/>
                <w:szCs w:val="18"/>
              </w:rPr>
            </w:pPr>
          </w:p>
        </w:tc>
        <w:tc>
          <w:tcPr>
            <w:tcW w:w="4680" w:type="dxa"/>
          </w:tcPr>
          <w:p w:rsidR="00B87EA3" w:rsidRPr="006C52E3" w:rsidRDefault="00B87EA3" w:rsidP="00C97278">
            <w:pPr>
              <w:jc w:val="center"/>
              <w:rPr>
                <w:sz w:val="18"/>
                <w:szCs w:val="18"/>
              </w:rPr>
            </w:pPr>
            <w:r w:rsidRPr="006C52E3">
              <w:rPr>
                <w:sz w:val="18"/>
                <w:szCs w:val="18"/>
              </w:rPr>
              <w:t>_______________________12.04.201</w:t>
            </w:r>
            <w:r>
              <w:rPr>
                <w:sz w:val="18"/>
                <w:szCs w:val="18"/>
              </w:rPr>
              <w:t>9</w:t>
            </w:r>
            <w:r w:rsidRPr="006C52E3">
              <w:rPr>
                <w:sz w:val="18"/>
                <w:szCs w:val="18"/>
              </w:rPr>
              <w:t>_______________________</w:t>
            </w:r>
          </w:p>
          <w:p w:rsidR="00B87EA3" w:rsidRPr="006C52E3" w:rsidRDefault="00B87EA3" w:rsidP="00C97278">
            <w:pPr>
              <w:jc w:val="center"/>
              <w:rPr>
                <w:sz w:val="18"/>
                <w:szCs w:val="18"/>
              </w:rPr>
            </w:pPr>
            <w:r w:rsidRPr="006C52E3">
              <w:rPr>
                <w:sz w:val="18"/>
                <w:szCs w:val="18"/>
              </w:rPr>
              <w:t>100 Kasa Hs.</w:t>
            </w:r>
          </w:p>
          <w:p w:rsidR="00B87EA3" w:rsidRPr="006C52E3" w:rsidRDefault="00B87EA3" w:rsidP="00C97278">
            <w:pPr>
              <w:jc w:val="center"/>
              <w:rPr>
                <w:sz w:val="18"/>
                <w:szCs w:val="18"/>
              </w:rPr>
            </w:pPr>
            <w:r w:rsidRPr="006C52E3">
              <w:rPr>
                <w:sz w:val="18"/>
                <w:szCs w:val="18"/>
              </w:rPr>
              <w:t>102 Bankalar Hs.</w:t>
            </w:r>
          </w:p>
          <w:p w:rsidR="00B87EA3" w:rsidRPr="006C52E3" w:rsidRDefault="00B87EA3" w:rsidP="00C97278">
            <w:pPr>
              <w:jc w:val="center"/>
              <w:rPr>
                <w:sz w:val="18"/>
                <w:szCs w:val="18"/>
              </w:rPr>
            </w:pPr>
            <w:r w:rsidRPr="006C52E3">
              <w:rPr>
                <w:sz w:val="18"/>
                <w:szCs w:val="18"/>
              </w:rPr>
              <w:t>102.01:iş bankası:25.000</w:t>
            </w:r>
          </w:p>
          <w:p w:rsidR="00B87EA3" w:rsidRPr="006C52E3" w:rsidRDefault="00B87EA3" w:rsidP="00C97278">
            <w:pPr>
              <w:jc w:val="center"/>
              <w:rPr>
                <w:sz w:val="18"/>
                <w:szCs w:val="18"/>
              </w:rPr>
            </w:pPr>
            <w:r w:rsidRPr="006C52E3">
              <w:rPr>
                <w:sz w:val="18"/>
                <w:szCs w:val="18"/>
              </w:rPr>
              <w:t>153 Ticari Mallar Hs.</w:t>
            </w:r>
          </w:p>
          <w:p w:rsidR="00B87EA3" w:rsidRPr="006C52E3" w:rsidRDefault="00B87EA3" w:rsidP="00C97278">
            <w:pPr>
              <w:jc w:val="center"/>
              <w:rPr>
                <w:sz w:val="18"/>
                <w:szCs w:val="18"/>
              </w:rPr>
            </w:pPr>
            <w:r w:rsidRPr="006C52E3">
              <w:rPr>
                <w:sz w:val="18"/>
                <w:szCs w:val="18"/>
              </w:rPr>
              <w:t>253 Makineler Hs.</w:t>
            </w:r>
          </w:p>
          <w:p w:rsidR="00B87EA3" w:rsidRPr="006C52E3" w:rsidRDefault="00B87EA3" w:rsidP="00C97278">
            <w:pPr>
              <w:jc w:val="center"/>
              <w:rPr>
                <w:sz w:val="18"/>
                <w:szCs w:val="18"/>
              </w:rPr>
            </w:pPr>
            <w:r w:rsidRPr="006C52E3">
              <w:rPr>
                <w:sz w:val="18"/>
                <w:szCs w:val="18"/>
              </w:rPr>
              <w:t>255 Demirbaş Hs.</w:t>
            </w:r>
          </w:p>
          <w:p w:rsidR="00B87EA3" w:rsidRPr="006C52E3" w:rsidRDefault="00B87EA3" w:rsidP="00C97278">
            <w:pPr>
              <w:jc w:val="center"/>
              <w:rPr>
                <w:sz w:val="18"/>
                <w:szCs w:val="18"/>
              </w:rPr>
            </w:pPr>
            <w:r w:rsidRPr="006C52E3">
              <w:rPr>
                <w:sz w:val="18"/>
                <w:szCs w:val="18"/>
              </w:rPr>
              <w:t>321 Borç Sent. Hs.</w:t>
            </w:r>
          </w:p>
          <w:p w:rsidR="00B87EA3" w:rsidRPr="006C52E3" w:rsidRDefault="00B87EA3" w:rsidP="00C97278">
            <w:pPr>
              <w:jc w:val="center"/>
              <w:rPr>
                <w:sz w:val="18"/>
                <w:szCs w:val="18"/>
              </w:rPr>
            </w:pPr>
            <w:r w:rsidRPr="006C52E3">
              <w:rPr>
                <w:sz w:val="18"/>
                <w:szCs w:val="18"/>
              </w:rPr>
              <w:t>500 Sermaye Hs.</w:t>
            </w:r>
          </w:p>
          <w:p w:rsidR="00B87EA3" w:rsidRPr="006C52E3" w:rsidRDefault="00B87EA3" w:rsidP="00C97278">
            <w:pPr>
              <w:jc w:val="center"/>
              <w:rPr>
                <w:sz w:val="18"/>
                <w:szCs w:val="18"/>
              </w:rPr>
            </w:pPr>
            <w:r w:rsidRPr="006C52E3">
              <w:rPr>
                <w:sz w:val="18"/>
                <w:szCs w:val="18"/>
              </w:rPr>
              <w:t>Açılış kaydı</w:t>
            </w:r>
          </w:p>
          <w:p w:rsidR="00B87EA3" w:rsidRPr="006C52E3" w:rsidRDefault="00B87EA3" w:rsidP="00C97278">
            <w:pPr>
              <w:jc w:val="center"/>
              <w:rPr>
                <w:sz w:val="18"/>
                <w:szCs w:val="18"/>
              </w:rPr>
            </w:pPr>
            <w:r w:rsidRPr="006C52E3">
              <w:rPr>
                <w:sz w:val="18"/>
                <w:szCs w:val="18"/>
              </w:rPr>
              <w:t>_</w:t>
            </w:r>
            <w:r>
              <w:rPr>
                <w:sz w:val="18"/>
                <w:szCs w:val="18"/>
              </w:rPr>
              <w:t>______________________13.04.2019</w:t>
            </w:r>
            <w:r w:rsidRPr="006C52E3">
              <w:rPr>
                <w:sz w:val="18"/>
                <w:szCs w:val="18"/>
              </w:rPr>
              <w:t>_______________________</w:t>
            </w:r>
          </w:p>
          <w:p w:rsidR="00B87EA3" w:rsidRPr="006C52E3" w:rsidRDefault="00B87EA3" w:rsidP="00C97278">
            <w:pPr>
              <w:jc w:val="center"/>
              <w:rPr>
                <w:sz w:val="18"/>
                <w:szCs w:val="18"/>
              </w:rPr>
            </w:pPr>
          </w:p>
        </w:tc>
        <w:tc>
          <w:tcPr>
            <w:tcW w:w="1980" w:type="dxa"/>
          </w:tcPr>
          <w:p w:rsidR="00B87EA3" w:rsidRPr="006C52E3" w:rsidRDefault="00B87EA3" w:rsidP="00C97278">
            <w:pPr>
              <w:jc w:val="center"/>
              <w:rPr>
                <w:sz w:val="18"/>
                <w:szCs w:val="18"/>
              </w:rPr>
            </w:pPr>
          </w:p>
          <w:p w:rsidR="00B87EA3" w:rsidRPr="006C52E3" w:rsidRDefault="00B87EA3" w:rsidP="00C97278">
            <w:pPr>
              <w:jc w:val="center"/>
              <w:rPr>
                <w:sz w:val="18"/>
                <w:szCs w:val="18"/>
              </w:rPr>
            </w:pPr>
            <w:r w:rsidRPr="006C52E3">
              <w:rPr>
                <w:sz w:val="18"/>
                <w:szCs w:val="18"/>
              </w:rPr>
              <w:t>15.000</w:t>
            </w:r>
          </w:p>
          <w:p w:rsidR="00B87EA3" w:rsidRPr="006C52E3" w:rsidRDefault="00B87EA3" w:rsidP="00C97278">
            <w:pPr>
              <w:jc w:val="center"/>
              <w:rPr>
                <w:sz w:val="18"/>
                <w:szCs w:val="18"/>
              </w:rPr>
            </w:pPr>
            <w:r w:rsidRPr="006C52E3">
              <w:rPr>
                <w:sz w:val="18"/>
                <w:szCs w:val="18"/>
              </w:rPr>
              <w:t>25.000</w:t>
            </w:r>
          </w:p>
          <w:p w:rsidR="00B87EA3" w:rsidRPr="006C52E3" w:rsidRDefault="00B87EA3" w:rsidP="00C97278">
            <w:pPr>
              <w:jc w:val="center"/>
              <w:rPr>
                <w:sz w:val="18"/>
                <w:szCs w:val="18"/>
              </w:rPr>
            </w:pPr>
          </w:p>
          <w:p w:rsidR="00B87EA3" w:rsidRPr="006C52E3" w:rsidRDefault="00B87EA3" w:rsidP="00C97278">
            <w:pPr>
              <w:jc w:val="center"/>
              <w:rPr>
                <w:sz w:val="18"/>
                <w:szCs w:val="18"/>
              </w:rPr>
            </w:pPr>
            <w:r w:rsidRPr="006C52E3">
              <w:rPr>
                <w:sz w:val="18"/>
                <w:szCs w:val="18"/>
              </w:rPr>
              <w:t>57.500</w:t>
            </w:r>
          </w:p>
          <w:p w:rsidR="00B87EA3" w:rsidRPr="006C52E3" w:rsidRDefault="00B87EA3" w:rsidP="00C97278">
            <w:pPr>
              <w:jc w:val="center"/>
              <w:rPr>
                <w:sz w:val="18"/>
                <w:szCs w:val="18"/>
              </w:rPr>
            </w:pPr>
            <w:r w:rsidRPr="006C52E3">
              <w:rPr>
                <w:sz w:val="18"/>
                <w:szCs w:val="18"/>
              </w:rPr>
              <w:t>30.000</w:t>
            </w:r>
          </w:p>
          <w:p w:rsidR="00B87EA3" w:rsidRPr="006C52E3" w:rsidRDefault="00B87EA3" w:rsidP="00C97278">
            <w:pPr>
              <w:jc w:val="center"/>
              <w:rPr>
                <w:sz w:val="18"/>
                <w:szCs w:val="18"/>
              </w:rPr>
            </w:pPr>
            <w:r w:rsidRPr="006C52E3">
              <w:rPr>
                <w:sz w:val="18"/>
                <w:szCs w:val="18"/>
              </w:rPr>
              <w:t>8.500</w:t>
            </w:r>
          </w:p>
          <w:p w:rsidR="00B87EA3" w:rsidRPr="006C52E3" w:rsidRDefault="00B87EA3" w:rsidP="00C97278">
            <w:pPr>
              <w:jc w:val="center"/>
              <w:rPr>
                <w:sz w:val="18"/>
                <w:szCs w:val="18"/>
              </w:rPr>
            </w:pPr>
          </w:p>
          <w:p w:rsidR="00B87EA3" w:rsidRPr="006C52E3" w:rsidRDefault="00B87EA3" w:rsidP="00C97278">
            <w:pPr>
              <w:jc w:val="center"/>
              <w:rPr>
                <w:sz w:val="18"/>
                <w:szCs w:val="18"/>
              </w:rPr>
            </w:pPr>
          </w:p>
          <w:p w:rsidR="00B87EA3" w:rsidRPr="006C52E3" w:rsidRDefault="00B87EA3" w:rsidP="00C97278">
            <w:pPr>
              <w:jc w:val="center"/>
              <w:rPr>
                <w:sz w:val="18"/>
                <w:szCs w:val="18"/>
              </w:rPr>
            </w:pPr>
          </w:p>
          <w:p w:rsidR="00B87EA3" w:rsidRPr="006C52E3" w:rsidRDefault="00B87EA3" w:rsidP="00C97278">
            <w:pPr>
              <w:jc w:val="center"/>
              <w:rPr>
                <w:sz w:val="18"/>
                <w:szCs w:val="18"/>
              </w:rPr>
            </w:pPr>
          </w:p>
          <w:p w:rsidR="00B87EA3" w:rsidRPr="006C52E3" w:rsidRDefault="00B87EA3" w:rsidP="00C97278">
            <w:pPr>
              <w:jc w:val="center"/>
              <w:rPr>
                <w:sz w:val="18"/>
                <w:szCs w:val="18"/>
              </w:rPr>
            </w:pPr>
          </w:p>
        </w:tc>
        <w:tc>
          <w:tcPr>
            <w:tcW w:w="1904" w:type="dxa"/>
          </w:tcPr>
          <w:p w:rsidR="00B87EA3" w:rsidRPr="006C52E3" w:rsidRDefault="00B87EA3" w:rsidP="00C97278">
            <w:pPr>
              <w:jc w:val="center"/>
              <w:rPr>
                <w:sz w:val="18"/>
                <w:szCs w:val="18"/>
              </w:rPr>
            </w:pPr>
          </w:p>
          <w:p w:rsidR="00B87EA3" w:rsidRPr="006C52E3" w:rsidRDefault="00B87EA3" w:rsidP="00C97278">
            <w:pPr>
              <w:jc w:val="center"/>
              <w:rPr>
                <w:sz w:val="18"/>
                <w:szCs w:val="18"/>
              </w:rPr>
            </w:pPr>
          </w:p>
          <w:p w:rsidR="00B87EA3" w:rsidRPr="006C52E3" w:rsidRDefault="00B87EA3" w:rsidP="00C97278">
            <w:pPr>
              <w:jc w:val="center"/>
              <w:rPr>
                <w:sz w:val="18"/>
                <w:szCs w:val="18"/>
              </w:rPr>
            </w:pPr>
          </w:p>
          <w:p w:rsidR="00B87EA3" w:rsidRPr="006C52E3" w:rsidRDefault="00B87EA3" w:rsidP="00C97278">
            <w:pPr>
              <w:jc w:val="center"/>
              <w:rPr>
                <w:sz w:val="18"/>
                <w:szCs w:val="18"/>
              </w:rPr>
            </w:pPr>
          </w:p>
          <w:p w:rsidR="00B87EA3" w:rsidRPr="006C52E3" w:rsidRDefault="00B87EA3" w:rsidP="00C97278">
            <w:pPr>
              <w:jc w:val="center"/>
              <w:rPr>
                <w:sz w:val="18"/>
                <w:szCs w:val="18"/>
              </w:rPr>
            </w:pPr>
          </w:p>
          <w:p w:rsidR="00B87EA3" w:rsidRPr="006C52E3" w:rsidRDefault="00B87EA3" w:rsidP="00C97278">
            <w:pPr>
              <w:jc w:val="center"/>
              <w:rPr>
                <w:sz w:val="18"/>
                <w:szCs w:val="18"/>
              </w:rPr>
            </w:pPr>
          </w:p>
          <w:p w:rsidR="00B87EA3" w:rsidRPr="006C52E3" w:rsidRDefault="00B87EA3" w:rsidP="00C97278">
            <w:pPr>
              <w:jc w:val="center"/>
              <w:rPr>
                <w:sz w:val="18"/>
                <w:szCs w:val="18"/>
              </w:rPr>
            </w:pPr>
          </w:p>
          <w:p w:rsidR="00B87EA3" w:rsidRPr="006C52E3" w:rsidRDefault="00B87EA3" w:rsidP="00C97278">
            <w:pPr>
              <w:jc w:val="center"/>
              <w:rPr>
                <w:sz w:val="18"/>
                <w:szCs w:val="18"/>
              </w:rPr>
            </w:pPr>
            <w:r w:rsidRPr="006C52E3">
              <w:rPr>
                <w:sz w:val="18"/>
                <w:szCs w:val="18"/>
              </w:rPr>
              <w:t>9.000</w:t>
            </w:r>
          </w:p>
          <w:p w:rsidR="00B87EA3" w:rsidRPr="006C52E3" w:rsidRDefault="00B87EA3" w:rsidP="00C97278">
            <w:pPr>
              <w:jc w:val="center"/>
              <w:rPr>
                <w:sz w:val="18"/>
                <w:szCs w:val="18"/>
              </w:rPr>
            </w:pPr>
            <w:r w:rsidRPr="006C52E3">
              <w:rPr>
                <w:sz w:val="18"/>
                <w:szCs w:val="18"/>
              </w:rPr>
              <w:t>127.000</w:t>
            </w:r>
          </w:p>
          <w:p w:rsidR="00B87EA3" w:rsidRPr="006C52E3" w:rsidRDefault="00B87EA3" w:rsidP="00C97278">
            <w:pPr>
              <w:jc w:val="center"/>
              <w:rPr>
                <w:sz w:val="18"/>
                <w:szCs w:val="18"/>
              </w:rPr>
            </w:pPr>
          </w:p>
          <w:p w:rsidR="00B87EA3" w:rsidRPr="006C52E3" w:rsidRDefault="00B87EA3" w:rsidP="00C97278">
            <w:pPr>
              <w:jc w:val="center"/>
              <w:rPr>
                <w:sz w:val="18"/>
                <w:szCs w:val="18"/>
              </w:rPr>
            </w:pPr>
          </w:p>
        </w:tc>
      </w:tr>
    </w:tbl>
    <w:p w:rsidR="00B87EA3" w:rsidRDefault="00B87EA3" w:rsidP="00C97278">
      <w:pPr>
        <w:tabs>
          <w:tab w:val="left" w:pos="2254"/>
        </w:tabs>
        <w:jc w:val="center"/>
        <w:rPr>
          <w:sz w:val="18"/>
          <w:szCs w:val="18"/>
        </w:rPr>
      </w:pPr>
    </w:p>
    <w:p w:rsidR="00B87EA3" w:rsidRPr="006C52E3" w:rsidRDefault="00B87EA3" w:rsidP="00C97278">
      <w:pPr>
        <w:pStyle w:val="NormalWeb"/>
        <w:spacing w:before="0" w:beforeAutospacing="0" w:after="0" w:afterAutospacing="0"/>
        <w:ind w:firstLine="561"/>
        <w:jc w:val="center"/>
        <w:rPr>
          <w:rFonts w:asciiTheme="minorHAnsi" w:hAnsiTheme="minorHAnsi" w:cs="Tahoma"/>
          <w:color w:val="000000"/>
          <w:sz w:val="18"/>
          <w:szCs w:val="18"/>
        </w:rPr>
      </w:pPr>
      <w:r w:rsidRPr="006C52E3">
        <w:rPr>
          <w:rFonts w:asciiTheme="minorHAnsi" w:hAnsiTheme="minorHAnsi" w:cs="Tahoma"/>
          <w:b/>
          <w:color w:val="000000"/>
          <w:sz w:val="18"/>
          <w:szCs w:val="18"/>
        </w:rPr>
        <w:t>.Örnek</w:t>
      </w:r>
      <w:r>
        <w:rPr>
          <w:rFonts w:asciiTheme="minorHAnsi" w:hAnsiTheme="minorHAnsi" w:cs="Tahoma"/>
          <w:color w:val="000000"/>
          <w:sz w:val="18"/>
          <w:szCs w:val="18"/>
        </w:rPr>
        <w:t>: 04.02.2019</w:t>
      </w:r>
      <w:r w:rsidRPr="006C52E3">
        <w:rPr>
          <w:rFonts w:asciiTheme="minorHAnsi" w:hAnsiTheme="minorHAnsi" w:cs="Tahoma"/>
          <w:color w:val="000000"/>
          <w:sz w:val="18"/>
          <w:szCs w:val="18"/>
        </w:rPr>
        <w:t xml:space="preserve"> tarihinde işletme (%18 KDV hariç) 500 TL tutarında malı peşin olarak satın almıştır.</w:t>
      </w:r>
    </w:p>
    <w:tbl>
      <w:tblPr>
        <w:tblW w:w="0" w:type="auto"/>
        <w:tblInd w:w="70" w:type="dxa"/>
        <w:tblLayout w:type="fixed"/>
        <w:tblCellMar>
          <w:left w:w="70" w:type="dxa"/>
          <w:right w:w="70" w:type="dxa"/>
        </w:tblCellMar>
        <w:tblLook w:val="0000" w:firstRow="0" w:lastRow="0" w:firstColumn="0" w:lastColumn="0" w:noHBand="0" w:noVBand="0"/>
      </w:tblPr>
      <w:tblGrid>
        <w:gridCol w:w="1432"/>
        <w:gridCol w:w="1088"/>
        <w:gridCol w:w="1733"/>
        <w:gridCol w:w="1417"/>
        <w:gridCol w:w="1418"/>
      </w:tblGrid>
      <w:tr w:rsidR="00B87EA3" w:rsidRPr="006C52E3" w:rsidTr="00F94BF8">
        <w:trPr>
          <w:cantSplit/>
        </w:trPr>
        <w:tc>
          <w:tcPr>
            <w:tcW w:w="1432" w:type="dxa"/>
          </w:tcPr>
          <w:p w:rsidR="00B87EA3" w:rsidRPr="006C52E3" w:rsidRDefault="00B87EA3" w:rsidP="00C97278">
            <w:pPr>
              <w:tabs>
                <w:tab w:val="left" w:pos="336"/>
                <w:tab w:val="left" w:pos="671"/>
                <w:tab w:val="left" w:pos="993"/>
              </w:tabs>
              <w:jc w:val="center"/>
              <w:rPr>
                <w:color w:val="000000"/>
                <w:sz w:val="18"/>
                <w:szCs w:val="18"/>
              </w:rPr>
            </w:pPr>
          </w:p>
        </w:tc>
        <w:tc>
          <w:tcPr>
            <w:tcW w:w="1088" w:type="dxa"/>
            <w:vMerge w:val="restart"/>
            <w:vAlign w:val="bottom"/>
          </w:tcPr>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w:t>
            </w:r>
          </w:p>
        </w:tc>
        <w:tc>
          <w:tcPr>
            <w:tcW w:w="1733" w:type="dxa"/>
          </w:tcPr>
          <w:p w:rsidR="00B87EA3" w:rsidRPr="006C52E3" w:rsidRDefault="00B87EA3" w:rsidP="00C97278">
            <w:pPr>
              <w:tabs>
                <w:tab w:val="left" w:pos="336"/>
                <w:tab w:val="left" w:pos="671"/>
                <w:tab w:val="left" w:pos="993"/>
              </w:tabs>
              <w:jc w:val="center"/>
              <w:rPr>
                <w:color w:val="000000"/>
                <w:sz w:val="18"/>
                <w:szCs w:val="18"/>
              </w:rPr>
            </w:pPr>
          </w:p>
        </w:tc>
        <w:tc>
          <w:tcPr>
            <w:tcW w:w="1417" w:type="dxa"/>
          </w:tcPr>
          <w:p w:rsidR="00B87EA3" w:rsidRPr="006C52E3" w:rsidRDefault="00B87EA3" w:rsidP="00C97278">
            <w:pPr>
              <w:tabs>
                <w:tab w:val="left" w:pos="336"/>
                <w:tab w:val="left" w:pos="671"/>
                <w:tab w:val="left" w:pos="993"/>
              </w:tabs>
              <w:jc w:val="center"/>
              <w:rPr>
                <w:color w:val="000000"/>
                <w:sz w:val="18"/>
                <w:szCs w:val="18"/>
              </w:rPr>
            </w:pPr>
          </w:p>
        </w:tc>
        <w:tc>
          <w:tcPr>
            <w:tcW w:w="1418" w:type="dxa"/>
          </w:tcPr>
          <w:p w:rsidR="00B87EA3" w:rsidRPr="006C52E3" w:rsidRDefault="00B87EA3" w:rsidP="00C97278">
            <w:pPr>
              <w:tabs>
                <w:tab w:val="left" w:pos="336"/>
                <w:tab w:val="left" w:pos="671"/>
                <w:tab w:val="left" w:pos="993"/>
              </w:tabs>
              <w:jc w:val="center"/>
              <w:rPr>
                <w:color w:val="000000"/>
                <w:sz w:val="18"/>
                <w:szCs w:val="18"/>
              </w:rPr>
            </w:pPr>
          </w:p>
        </w:tc>
      </w:tr>
      <w:tr w:rsidR="00B87EA3" w:rsidRPr="006C52E3" w:rsidTr="00F94BF8">
        <w:trPr>
          <w:cantSplit/>
        </w:trPr>
        <w:tc>
          <w:tcPr>
            <w:tcW w:w="1432" w:type="dxa"/>
          </w:tcPr>
          <w:p w:rsidR="00B87EA3" w:rsidRPr="006C52E3" w:rsidRDefault="00B87EA3" w:rsidP="00C97278">
            <w:pPr>
              <w:tabs>
                <w:tab w:val="left" w:pos="336"/>
                <w:tab w:val="left" w:pos="671"/>
                <w:tab w:val="left" w:pos="993"/>
              </w:tabs>
              <w:jc w:val="center"/>
              <w:rPr>
                <w:color w:val="000000"/>
                <w:sz w:val="18"/>
                <w:szCs w:val="18"/>
              </w:rPr>
            </w:pPr>
          </w:p>
        </w:tc>
        <w:tc>
          <w:tcPr>
            <w:tcW w:w="1088" w:type="dxa"/>
            <w:vMerge/>
            <w:vAlign w:val="center"/>
          </w:tcPr>
          <w:p w:rsidR="00B87EA3" w:rsidRPr="006C52E3" w:rsidRDefault="00B87EA3" w:rsidP="00C97278">
            <w:pPr>
              <w:jc w:val="center"/>
              <w:rPr>
                <w:color w:val="000000"/>
                <w:sz w:val="18"/>
                <w:szCs w:val="18"/>
              </w:rPr>
            </w:pPr>
          </w:p>
        </w:tc>
        <w:tc>
          <w:tcPr>
            <w:tcW w:w="1733" w:type="dxa"/>
          </w:tcPr>
          <w:p w:rsidR="00B87EA3" w:rsidRPr="006C52E3" w:rsidRDefault="00B87EA3" w:rsidP="00C97278">
            <w:pPr>
              <w:tabs>
                <w:tab w:val="left" w:pos="336"/>
                <w:tab w:val="left" w:pos="671"/>
                <w:tab w:val="left" w:pos="993"/>
              </w:tabs>
              <w:jc w:val="center"/>
              <w:rPr>
                <w:color w:val="000000"/>
                <w:sz w:val="18"/>
                <w:szCs w:val="18"/>
              </w:rPr>
            </w:pPr>
          </w:p>
        </w:tc>
        <w:tc>
          <w:tcPr>
            <w:tcW w:w="1417" w:type="dxa"/>
          </w:tcPr>
          <w:p w:rsidR="00B87EA3" w:rsidRPr="006C52E3" w:rsidRDefault="00B87EA3" w:rsidP="00C97278">
            <w:pPr>
              <w:tabs>
                <w:tab w:val="left" w:pos="336"/>
                <w:tab w:val="left" w:pos="671"/>
                <w:tab w:val="left" w:pos="993"/>
              </w:tabs>
              <w:jc w:val="center"/>
              <w:rPr>
                <w:color w:val="000000"/>
                <w:sz w:val="18"/>
                <w:szCs w:val="18"/>
              </w:rPr>
            </w:pPr>
          </w:p>
        </w:tc>
        <w:tc>
          <w:tcPr>
            <w:tcW w:w="1418" w:type="dxa"/>
            <w:tcBorders>
              <w:top w:val="nil"/>
              <w:left w:val="single" w:sz="4" w:space="0" w:color="auto"/>
              <w:bottom w:val="nil"/>
              <w:right w:val="single" w:sz="4" w:space="0" w:color="auto"/>
            </w:tcBorders>
          </w:tcPr>
          <w:p w:rsidR="00B87EA3" w:rsidRPr="006C52E3" w:rsidRDefault="00B87EA3" w:rsidP="00C97278">
            <w:pPr>
              <w:tabs>
                <w:tab w:val="left" w:pos="336"/>
                <w:tab w:val="left" w:pos="671"/>
                <w:tab w:val="left" w:pos="993"/>
              </w:tabs>
              <w:jc w:val="center"/>
              <w:rPr>
                <w:color w:val="000000"/>
                <w:sz w:val="18"/>
                <w:szCs w:val="18"/>
              </w:rPr>
            </w:pPr>
          </w:p>
        </w:tc>
      </w:tr>
      <w:tr w:rsidR="00B87EA3" w:rsidRPr="006C52E3" w:rsidTr="00F94BF8">
        <w:trPr>
          <w:cantSplit/>
          <w:trHeight w:val="58"/>
        </w:trPr>
        <w:tc>
          <w:tcPr>
            <w:tcW w:w="1432" w:type="dxa"/>
            <w:tcBorders>
              <w:top w:val="single" w:sz="4" w:space="0" w:color="auto"/>
              <w:left w:val="single" w:sz="4" w:space="0" w:color="auto"/>
              <w:bottom w:val="nil"/>
              <w:right w:val="nil"/>
            </w:tcBorders>
          </w:tcPr>
          <w:p w:rsidR="00B87EA3" w:rsidRPr="006C52E3" w:rsidRDefault="00B87EA3" w:rsidP="00C97278">
            <w:pPr>
              <w:tabs>
                <w:tab w:val="left" w:pos="336"/>
                <w:tab w:val="left" w:pos="671"/>
                <w:tab w:val="left" w:pos="993"/>
              </w:tabs>
              <w:jc w:val="center"/>
              <w:rPr>
                <w:color w:val="000000"/>
                <w:sz w:val="18"/>
                <w:szCs w:val="18"/>
              </w:rPr>
            </w:pPr>
          </w:p>
        </w:tc>
        <w:tc>
          <w:tcPr>
            <w:tcW w:w="1088" w:type="dxa"/>
            <w:vMerge/>
            <w:vAlign w:val="center"/>
          </w:tcPr>
          <w:p w:rsidR="00B87EA3" w:rsidRPr="006C52E3" w:rsidRDefault="00B87EA3" w:rsidP="00C97278">
            <w:pPr>
              <w:jc w:val="center"/>
              <w:rPr>
                <w:color w:val="000000"/>
                <w:sz w:val="18"/>
                <w:szCs w:val="18"/>
              </w:rPr>
            </w:pPr>
          </w:p>
        </w:tc>
        <w:tc>
          <w:tcPr>
            <w:tcW w:w="1733" w:type="dxa"/>
            <w:tcBorders>
              <w:top w:val="single" w:sz="4" w:space="0" w:color="auto"/>
              <w:left w:val="nil"/>
              <w:bottom w:val="nil"/>
              <w:right w:val="single" w:sz="4" w:space="0" w:color="auto"/>
            </w:tcBorders>
          </w:tcPr>
          <w:p w:rsidR="00B87EA3" w:rsidRPr="006C52E3" w:rsidRDefault="00B87EA3" w:rsidP="00C97278">
            <w:pPr>
              <w:tabs>
                <w:tab w:val="left" w:pos="336"/>
                <w:tab w:val="left" w:pos="671"/>
                <w:tab w:val="left" w:pos="993"/>
              </w:tabs>
              <w:jc w:val="center"/>
              <w:rPr>
                <w:color w:val="000000"/>
                <w:sz w:val="18"/>
                <w:szCs w:val="18"/>
              </w:rPr>
            </w:pPr>
          </w:p>
        </w:tc>
        <w:tc>
          <w:tcPr>
            <w:tcW w:w="1417" w:type="dxa"/>
          </w:tcPr>
          <w:p w:rsidR="00B87EA3" w:rsidRPr="006C52E3" w:rsidRDefault="00B87EA3" w:rsidP="00C97278">
            <w:pPr>
              <w:tabs>
                <w:tab w:val="left" w:pos="336"/>
                <w:tab w:val="left" w:pos="671"/>
                <w:tab w:val="left" w:pos="993"/>
              </w:tabs>
              <w:jc w:val="center"/>
              <w:rPr>
                <w:color w:val="000000"/>
                <w:sz w:val="18"/>
                <w:szCs w:val="18"/>
              </w:rPr>
            </w:pPr>
          </w:p>
        </w:tc>
        <w:tc>
          <w:tcPr>
            <w:tcW w:w="1418" w:type="dxa"/>
            <w:tcBorders>
              <w:top w:val="nil"/>
              <w:left w:val="single" w:sz="4" w:space="0" w:color="auto"/>
              <w:bottom w:val="nil"/>
              <w:right w:val="single" w:sz="4" w:space="0" w:color="auto"/>
            </w:tcBorders>
          </w:tcPr>
          <w:p w:rsidR="00B87EA3" w:rsidRPr="006C52E3" w:rsidRDefault="00B87EA3" w:rsidP="00C97278">
            <w:pPr>
              <w:tabs>
                <w:tab w:val="left" w:pos="336"/>
                <w:tab w:val="left" w:pos="671"/>
                <w:tab w:val="left" w:pos="993"/>
              </w:tabs>
              <w:jc w:val="center"/>
              <w:rPr>
                <w:color w:val="000000"/>
                <w:sz w:val="18"/>
                <w:szCs w:val="18"/>
              </w:rPr>
            </w:pPr>
          </w:p>
        </w:tc>
      </w:tr>
      <w:tr w:rsidR="00B87EA3" w:rsidRPr="006C52E3" w:rsidTr="00F94BF8">
        <w:trPr>
          <w:cantSplit/>
        </w:trPr>
        <w:tc>
          <w:tcPr>
            <w:tcW w:w="4253" w:type="dxa"/>
            <w:gridSpan w:val="3"/>
            <w:tcBorders>
              <w:top w:val="nil"/>
              <w:left w:val="single" w:sz="4" w:space="0" w:color="auto"/>
              <w:bottom w:val="single" w:sz="4" w:space="0" w:color="auto"/>
              <w:right w:val="single" w:sz="4" w:space="0" w:color="auto"/>
            </w:tcBorders>
          </w:tcPr>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153 TİCARİ MALLAR</w:t>
            </w:r>
          </w:p>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191 İNDİRİLECEK KDV</w:t>
            </w:r>
          </w:p>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100 KASA</w:t>
            </w:r>
          </w:p>
        </w:tc>
        <w:tc>
          <w:tcPr>
            <w:tcW w:w="1417" w:type="dxa"/>
          </w:tcPr>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500</w:t>
            </w:r>
          </w:p>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90</w:t>
            </w:r>
          </w:p>
        </w:tc>
        <w:tc>
          <w:tcPr>
            <w:tcW w:w="1418" w:type="dxa"/>
            <w:tcBorders>
              <w:top w:val="nil"/>
              <w:left w:val="single" w:sz="4" w:space="0" w:color="auto"/>
              <w:bottom w:val="nil"/>
              <w:right w:val="single" w:sz="4" w:space="0" w:color="auto"/>
            </w:tcBorders>
          </w:tcPr>
          <w:p w:rsidR="00B87EA3" w:rsidRPr="006C52E3" w:rsidRDefault="00B87EA3" w:rsidP="00C97278">
            <w:pPr>
              <w:tabs>
                <w:tab w:val="left" w:pos="336"/>
                <w:tab w:val="left" w:pos="671"/>
                <w:tab w:val="left" w:pos="993"/>
              </w:tabs>
              <w:jc w:val="center"/>
              <w:rPr>
                <w:color w:val="000000"/>
                <w:sz w:val="18"/>
                <w:szCs w:val="18"/>
              </w:rPr>
            </w:pPr>
          </w:p>
          <w:p w:rsidR="00B87EA3" w:rsidRPr="006C52E3" w:rsidRDefault="00B87EA3" w:rsidP="00C97278">
            <w:pPr>
              <w:tabs>
                <w:tab w:val="left" w:pos="336"/>
                <w:tab w:val="left" w:pos="671"/>
                <w:tab w:val="left" w:pos="993"/>
              </w:tabs>
              <w:jc w:val="center"/>
              <w:rPr>
                <w:color w:val="000000"/>
                <w:sz w:val="18"/>
                <w:szCs w:val="18"/>
              </w:rPr>
            </w:pPr>
          </w:p>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590</w:t>
            </w:r>
          </w:p>
        </w:tc>
      </w:tr>
    </w:tbl>
    <w:p w:rsidR="00B87EA3" w:rsidRPr="006C52E3" w:rsidRDefault="00B87EA3" w:rsidP="00C97278">
      <w:pPr>
        <w:jc w:val="center"/>
        <w:rPr>
          <w:sz w:val="18"/>
          <w:szCs w:val="18"/>
        </w:rPr>
      </w:pPr>
    </w:p>
    <w:p w:rsidR="00B87EA3" w:rsidRPr="00A359B0" w:rsidRDefault="00B87EA3" w:rsidP="00C97278">
      <w:pPr>
        <w:ind w:left="360" w:hanging="360"/>
        <w:jc w:val="center"/>
        <w:rPr>
          <w:b/>
          <w:sz w:val="32"/>
          <w:szCs w:val="32"/>
        </w:rPr>
      </w:pPr>
    </w:p>
    <w:p w:rsidR="00B87EA3" w:rsidRDefault="00B87EA3" w:rsidP="00C97278">
      <w:pPr>
        <w:pStyle w:val="NormalWeb"/>
        <w:spacing w:before="0" w:beforeAutospacing="0" w:after="0" w:afterAutospacing="0"/>
        <w:ind w:firstLine="561"/>
        <w:jc w:val="center"/>
        <w:rPr>
          <w:rFonts w:asciiTheme="minorHAnsi" w:hAnsiTheme="minorHAnsi" w:cs="Tahoma"/>
          <w:b/>
          <w:color w:val="000000"/>
          <w:sz w:val="18"/>
          <w:szCs w:val="18"/>
        </w:rPr>
      </w:pPr>
    </w:p>
    <w:p w:rsidR="00B87EA3" w:rsidRPr="006C52E3" w:rsidRDefault="00B87EA3" w:rsidP="00C97278">
      <w:pPr>
        <w:pStyle w:val="NormalWeb"/>
        <w:spacing w:before="0" w:beforeAutospacing="0" w:after="0" w:afterAutospacing="0"/>
        <w:ind w:firstLine="561"/>
        <w:jc w:val="center"/>
        <w:rPr>
          <w:rFonts w:asciiTheme="minorHAnsi" w:hAnsiTheme="minorHAnsi" w:cs="Tahoma"/>
          <w:color w:val="000000"/>
          <w:sz w:val="18"/>
          <w:szCs w:val="18"/>
        </w:rPr>
      </w:pPr>
      <w:r w:rsidRPr="006C52E3">
        <w:rPr>
          <w:rFonts w:asciiTheme="minorHAnsi" w:hAnsiTheme="minorHAnsi" w:cs="Tahoma"/>
          <w:b/>
          <w:color w:val="000000"/>
          <w:sz w:val="18"/>
          <w:szCs w:val="18"/>
        </w:rPr>
        <w:t>5.Örnek</w:t>
      </w:r>
      <w:r>
        <w:rPr>
          <w:rFonts w:asciiTheme="minorHAnsi" w:hAnsiTheme="minorHAnsi" w:cs="Tahoma"/>
          <w:color w:val="000000"/>
          <w:sz w:val="18"/>
          <w:szCs w:val="18"/>
        </w:rPr>
        <w:t>: 04.02.2019</w:t>
      </w:r>
      <w:r w:rsidRPr="006C52E3">
        <w:rPr>
          <w:rFonts w:asciiTheme="minorHAnsi" w:hAnsiTheme="minorHAnsi" w:cs="Tahoma"/>
          <w:color w:val="000000"/>
          <w:sz w:val="18"/>
          <w:szCs w:val="18"/>
        </w:rPr>
        <w:t xml:space="preserve"> tarihinde işletme  (%18 KDV hariç) 500 TL tutarında malı veresiye olarak satın almıştır.</w:t>
      </w:r>
    </w:p>
    <w:tbl>
      <w:tblPr>
        <w:tblW w:w="0" w:type="auto"/>
        <w:tblInd w:w="70" w:type="dxa"/>
        <w:tblLayout w:type="fixed"/>
        <w:tblCellMar>
          <w:left w:w="70" w:type="dxa"/>
          <w:right w:w="70" w:type="dxa"/>
        </w:tblCellMar>
        <w:tblLook w:val="0000" w:firstRow="0" w:lastRow="0" w:firstColumn="0" w:lastColumn="0" w:noHBand="0" w:noVBand="0"/>
      </w:tblPr>
      <w:tblGrid>
        <w:gridCol w:w="1432"/>
        <w:gridCol w:w="1088"/>
        <w:gridCol w:w="1733"/>
        <w:gridCol w:w="1417"/>
        <w:gridCol w:w="1418"/>
      </w:tblGrid>
      <w:tr w:rsidR="00B87EA3" w:rsidRPr="006C52E3" w:rsidTr="00F94BF8">
        <w:trPr>
          <w:cantSplit/>
        </w:trPr>
        <w:tc>
          <w:tcPr>
            <w:tcW w:w="1432" w:type="dxa"/>
          </w:tcPr>
          <w:p w:rsidR="00B87EA3" w:rsidRPr="006C52E3" w:rsidRDefault="00B87EA3" w:rsidP="00C97278">
            <w:pPr>
              <w:tabs>
                <w:tab w:val="left" w:pos="336"/>
                <w:tab w:val="left" w:pos="671"/>
                <w:tab w:val="left" w:pos="993"/>
              </w:tabs>
              <w:jc w:val="center"/>
              <w:rPr>
                <w:color w:val="000000"/>
                <w:sz w:val="18"/>
                <w:szCs w:val="18"/>
              </w:rPr>
            </w:pPr>
          </w:p>
        </w:tc>
        <w:tc>
          <w:tcPr>
            <w:tcW w:w="1088" w:type="dxa"/>
            <w:vMerge w:val="restart"/>
            <w:vAlign w:val="bottom"/>
          </w:tcPr>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w:t>
            </w:r>
          </w:p>
        </w:tc>
        <w:tc>
          <w:tcPr>
            <w:tcW w:w="1733" w:type="dxa"/>
          </w:tcPr>
          <w:p w:rsidR="00B87EA3" w:rsidRPr="006C52E3" w:rsidRDefault="00B87EA3" w:rsidP="00C97278">
            <w:pPr>
              <w:tabs>
                <w:tab w:val="left" w:pos="336"/>
                <w:tab w:val="left" w:pos="671"/>
                <w:tab w:val="left" w:pos="993"/>
              </w:tabs>
              <w:jc w:val="center"/>
              <w:rPr>
                <w:color w:val="000000"/>
                <w:sz w:val="18"/>
                <w:szCs w:val="18"/>
              </w:rPr>
            </w:pPr>
          </w:p>
        </w:tc>
        <w:tc>
          <w:tcPr>
            <w:tcW w:w="1417" w:type="dxa"/>
          </w:tcPr>
          <w:p w:rsidR="00B87EA3" w:rsidRPr="006C52E3" w:rsidRDefault="00B87EA3" w:rsidP="00C97278">
            <w:pPr>
              <w:tabs>
                <w:tab w:val="left" w:pos="336"/>
                <w:tab w:val="left" w:pos="671"/>
                <w:tab w:val="left" w:pos="993"/>
              </w:tabs>
              <w:jc w:val="center"/>
              <w:rPr>
                <w:color w:val="000000"/>
                <w:sz w:val="18"/>
                <w:szCs w:val="18"/>
              </w:rPr>
            </w:pPr>
          </w:p>
        </w:tc>
        <w:tc>
          <w:tcPr>
            <w:tcW w:w="1418" w:type="dxa"/>
          </w:tcPr>
          <w:p w:rsidR="00B87EA3" w:rsidRPr="006C52E3" w:rsidRDefault="00B87EA3" w:rsidP="00C97278">
            <w:pPr>
              <w:tabs>
                <w:tab w:val="left" w:pos="336"/>
                <w:tab w:val="left" w:pos="671"/>
                <w:tab w:val="left" w:pos="993"/>
              </w:tabs>
              <w:jc w:val="center"/>
              <w:rPr>
                <w:color w:val="000000"/>
                <w:sz w:val="18"/>
                <w:szCs w:val="18"/>
              </w:rPr>
            </w:pPr>
          </w:p>
        </w:tc>
      </w:tr>
      <w:tr w:rsidR="00B87EA3" w:rsidRPr="006C52E3" w:rsidTr="00F94BF8">
        <w:trPr>
          <w:cantSplit/>
        </w:trPr>
        <w:tc>
          <w:tcPr>
            <w:tcW w:w="1432" w:type="dxa"/>
          </w:tcPr>
          <w:p w:rsidR="00B87EA3" w:rsidRPr="006C52E3" w:rsidRDefault="00B87EA3" w:rsidP="00C97278">
            <w:pPr>
              <w:tabs>
                <w:tab w:val="left" w:pos="336"/>
                <w:tab w:val="left" w:pos="671"/>
                <w:tab w:val="left" w:pos="993"/>
              </w:tabs>
              <w:jc w:val="center"/>
              <w:rPr>
                <w:color w:val="000000"/>
                <w:sz w:val="18"/>
                <w:szCs w:val="18"/>
              </w:rPr>
            </w:pPr>
          </w:p>
        </w:tc>
        <w:tc>
          <w:tcPr>
            <w:tcW w:w="1088" w:type="dxa"/>
            <w:vMerge/>
            <w:vAlign w:val="center"/>
          </w:tcPr>
          <w:p w:rsidR="00B87EA3" w:rsidRPr="006C52E3" w:rsidRDefault="00B87EA3" w:rsidP="00C97278">
            <w:pPr>
              <w:jc w:val="center"/>
              <w:rPr>
                <w:color w:val="000000"/>
                <w:sz w:val="18"/>
                <w:szCs w:val="18"/>
              </w:rPr>
            </w:pPr>
          </w:p>
        </w:tc>
        <w:tc>
          <w:tcPr>
            <w:tcW w:w="1733" w:type="dxa"/>
          </w:tcPr>
          <w:p w:rsidR="00B87EA3" w:rsidRPr="006C52E3" w:rsidRDefault="00B87EA3" w:rsidP="00C97278">
            <w:pPr>
              <w:tabs>
                <w:tab w:val="left" w:pos="336"/>
                <w:tab w:val="left" w:pos="671"/>
                <w:tab w:val="left" w:pos="993"/>
              </w:tabs>
              <w:jc w:val="center"/>
              <w:rPr>
                <w:color w:val="000000"/>
                <w:sz w:val="18"/>
                <w:szCs w:val="18"/>
              </w:rPr>
            </w:pPr>
          </w:p>
        </w:tc>
        <w:tc>
          <w:tcPr>
            <w:tcW w:w="1417" w:type="dxa"/>
          </w:tcPr>
          <w:p w:rsidR="00B87EA3" w:rsidRPr="006C52E3" w:rsidRDefault="00B87EA3" w:rsidP="00C97278">
            <w:pPr>
              <w:tabs>
                <w:tab w:val="left" w:pos="336"/>
                <w:tab w:val="left" w:pos="671"/>
                <w:tab w:val="left" w:pos="993"/>
              </w:tabs>
              <w:jc w:val="center"/>
              <w:rPr>
                <w:color w:val="000000"/>
                <w:sz w:val="18"/>
                <w:szCs w:val="18"/>
              </w:rPr>
            </w:pPr>
          </w:p>
        </w:tc>
        <w:tc>
          <w:tcPr>
            <w:tcW w:w="1418" w:type="dxa"/>
            <w:tcBorders>
              <w:top w:val="nil"/>
              <w:left w:val="single" w:sz="4" w:space="0" w:color="auto"/>
              <w:bottom w:val="nil"/>
              <w:right w:val="single" w:sz="4" w:space="0" w:color="auto"/>
            </w:tcBorders>
          </w:tcPr>
          <w:p w:rsidR="00B87EA3" w:rsidRPr="006C52E3" w:rsidRDefault="00B87EA3" w:rsidP="00C97278">
            <w:pPr>
              <w:tabs>
                <w:tab w:val="left" w:pos="336"/>
                <w:tab w:val="left" w:pos="671"/>
                <w:tab w:val="left" w:pos="993"/>
              </w:tabs>
              <w:jc w:val="center"/>
              <w:rPr>
                <w:color w:val="000000"/>
                <w:sz w:val="18"/>
                <w:szCs w:val="18"/>
              </w:rPr>
            </w:pPr>
          </w:p>
        </w:tc>
      </w:tr>
      <w:tr w:rsidR="00B87EA3" w:rsidRPr="006C52E3" w:rsidTr="00F94BF8">
        <w:trPr>
          <w:cantSplit/>
          <w:trHeight w:val="58"/>
        </w:trPr>
        <w:tc>
          <w:tcPr>
            <w:tcW w:w="1432" w:type="dxa"/>
            <w:tcBorders>
              <w:top w:val="single" w:sz="4" w:space="0" w:color="auto"/>
              <w:left w:val="single" w:sz="4" w:space="0" w:color="auto"/>
              <w:bottom w:val="nil"/>
              <w:right w:val="nil"/>
            </w:tcBorders>
          </w:tcPr>
          <w:p w:rsidR="00B87EA3" w:rsidRPr="006C52E3" w:rsidRDefault="00B87EA3" w:rsidP="00C97278">
            <w:pPr>
              <w:tabs>
                <w:tab w:val="left" w:pos="336"/>
                <w:tab w:val="left" w:pos="671"/>
                <w:tab w:val="left" w:pos="993"/>
              </w:tabs>
              <w:jc w:val="center"/>
              <w:rPr>
                <w:color w:val="000000"/>
                <w:sz w:val="18"/>
                <w:szCs w:val="18"/>
              </w:rPr>
            </w:pPr>
          </w:p>
        </w:tc>
        <w:tc>
          <w:tcPr>
            <w:tcW w:w="1088" w:type="dxa"/>
            <w:vMerge/>
            <w:vAlign w:val="center"/>
          </w:tcPr>
          <w:p w:rsidR="00B87EA3" w:rsidRPr="006C52E3" w:rsidRDefault="00B87EA3" w:rsidP="00C97278">
            <w:pPr>
              <w:jc w:val="center"/>
              <w:rPr>
                <w:color w:val="000000"/>
                <w:sz w:val="18"/>
                <w:szCs w:val="18"/>
              </w:rPr>
            </w:pPr>
          </w:p>
        </w:tc>
        <w:tc>
          <w:tcPr>
            <w:tcW w:w="1733" w:type="dxa"/>
            <w:tcBorders>
              <w:top w:val="single" w:sz="4" w:space="0" w:color="auto"/>
              <w:left w:val="nil"/>
              <w:bottom w:val="nil"/>
              <w:right w:val="single" w:sz="4" w:space="0" w:color="auto"/>
            </w:tcBorders>
          </w:tcPr>
          <w:p w:rsidR="00B87EA3" w:rsidRPr="006C52E3" w:rsidRDefault="00B87EA3" w:rsidP="00C97278">
            <w:pPr>
              <w:tabs>
                <w:tab w:val="left" w:pos="336"/>
                <w:tab w:val="left" w:pos="671"/>
                <w:tab w:val="left" w:pos="993"/>
              </w:tabs>
              <w:jc w:val="center"/>
              <w:rPr>
                <w:color w:val="000000"/>
                <w:sz w:val="18"/>
                <w:szCs w:val="18"/>
              </w:rPr>
            </w:pPr>
          </w:p>
        </w:tc>
        <w:tc>
          <w:tcPr>
            <w:tcW w:w="1417" w:type="dxa"/>
          </w:tcPr>
          <w:p w:rsidR="00B87EA3" w:rsidRPr="006C52E3" w:rsidRDefault="00B87EA3" w:rsidP="00C97278">
            <w:pPr>
              <w:tabs>
                <w:tab w:val="left" w:pos="336"/>
                <w:tab w:val="left" w:pos="671"/>
                <w:tab w:val="left" w:pos="993"/>
              </w:tabs>
              <w:jc w:val="center"/>
              <w:rPr>
                <w:color w:val="000000"/>
                <w:sz w:val="18"/>
                <w:szCs w:val="18"/>
              </w:rPr>
            </w:pPr>
          </w:p>
        </w:tc>
        <w:tc>
          <w:tcPr>
            <w:tcW w:w="1418" w:type="dxa"/>
            <w:tcBorders>
              <w:top w:val="nil"/>
              <w:left w:val="single" w:sz="4" w:space="0" w:color="auto"/>
              <w:bottom w:val="nil"/>
              <w:right w:val="single" w:sz="4" w:space="0" w:color="auto"/>
            </w:tcBorders>
          </w:tcPr>
          <w:p w:rsidR="00B87EA3" w:rsidRPr="006C52E3" w:rsidRDefault="00B87EA3" w:rsidP="00C97278">
            <w:pPr>
              <w:tabs>
                <w:tab w:val="left" w:pos="336"/>
                <w:tab w:val="left" w:pos="671"/>
                <w:tab w:val="left" w:pos="993"/>
              </w:tabs>
              <w:jc w:val="center"/>
              <w:rPr>
                <w:color w:val="000000"/>
                <w:sz w:val="18"/>
                <w:szCs w:val="18"/>
              </w:rPr>
            </w:pPr>
          </w:p>
        </w:tc>
      </w:tr>
      <w:tr w:rsidR="00B87EA3" w:rsidRPr="006C52E3" w:rsidTr="00F94BF8">
        <w:trPr>
          <w:cantSplit/>
        </w:trPr>
        <w:tc>
          <w:tcPr>
            <w:tcW w:w="4253" w:type="dxa"/>
            <w:gridSpan w:val="3"/>
            <w:tcBorders>
              <w:top w:val="nil"/>
              <w:left w:val="single" w:sz="4" w:space="0" w:color="auto"/>
              <w:bottom w:val="single" w:sz="4" w:space="0" w:color="auto"/>
              <w:right w:val="single" w:sz="4" w:space="0" w:color="auto"/>
            </w:tcBorders>
          </w:tcPr>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153 TİCARİ MALLAR</w:t>
            </w:r>
          </w:p>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191 İNDİRİLECEK KDV</w:t>
            </w:r>
          </w:p>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320 SATICILAR</w:t>
            </w:r>
          </w:p>
        </w:tc>
        <w:tc>
          <w:tcPr>
            <w:tcW w:w="1417" w:type="dxa"/>
          </w:tcPr>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500</w:t>
            </w:r>
          </w:p>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90</w:t>
            </w:r>
          </w:p>
        </w:tc>
        <w:tc>
          <w:tcPr>
            <w:tcW w:w="1418" w:type="dxa"/>
            <w:tcBorders>
              <w:top w:val="nil"/>
              <w:left w:val="single" w:sz="4" w:space="0" w:color="auto"/>
              <w:bottom w:val="nil"/>
              <w:right w:val="single" w:sz="4" w:space="0" w:color="auto"/>
            </w:tcBorders>
          </w:tcPr>
          <w:p w:rsidR="00B87EA3" w:rsidRPr="006C52E3" w:rsidRDefault="00B87EA3" w:rsidP="00C97278">
            <w:pPr>
              <w:tabs>
                <w:tab w:val="left" w:pos="336"/>
                <w:tab w:val="left" w:pos="671"/>
                <w:tab w:val="left" w:pos="993"/>
              </w:tabs>
              <w:jc w:val="center"/>
              <w:rPr>
                <w:color w:val="000000"/>
                <w:sz w:val="18"/>
                <w:szCs w:val="18"/>
              </w:rPr>
            </w:pPr>
          </w:p>
          <w:p w:rsidR="00B87EA3" w:rsidRPr="006C52E3" w:rsidRDefault="00B87EA3" w:rsidP="00C97278">
            <w:pPr>
              <w:tabs>
                <w:tab w:val="left" w:pos="336"/>
                <w:tab w:val="left" w:pos="671"/>
                <w:tab w:val="left" w:pos="993"/>
              </w:tabs>
              <w:jc w:val="center"/>
              <w:rPr>
                <w:color w:val="000000"/>
                <w:sz w:val="18"/>
                <w:szCs w:val="18"/>
              </w:rPr>
            </w:pPr>
          </w:p>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590</w:t>
            </w:r>
          </w:p>
        </w:tc>
      </w:tr>
    </w:tbl>
    <w:p w:rsidR="00B87EA3" w:rsidRDefault="00B87EA3" w:rsidP="00C97278">
      <w:pPr>
        <w:jc w:val="center"/>
      </w:pPr>
    </w:p>
    <w:p w:rsidR="00B87EA3" w:rsidRPr="006C52E3" w:rsidRDefault="00B87EA3" w:rsidP="00C97278">
      <w:pPr>
        <w:pStyle w:val="NormalWeb"/>
        <w:spacing w:before="0" w:beforeAutospacing="0" w:after="0" w:afterAutospacing="0"/>
        <w:ind w:firstLine="561"/>
        <w:jc w:val="center"/>
        <w:rPr>
          <w:rFonts w:asciiTheme="minorHAnsi" w:hAnsiTheme="minorHAnsi" w:cs="Tahoma"/>
          <w:color w:val="000000"/>
          <w:sz w:val="18"/>
          <w:szCs w:val="18"/>
        </w:rPr>
      </w:pPr>
      <w:r w:rsidRPr="006C52E3">
        <w:rPr>
          <w:rFonts w:asciiTheme="minorHAnsi" w:hAnsiTheme="minorHAnsi" w:cs="Tahoma"/>
          <w:b/>
          <w:color w:val="000000"/>
          <w:sz w:val="18"/>
          <w:szCs w:val="18"/>
        </w:rPr>
        <w:t>8.Örnek</w:t>
      </w:r>
      <w:r>
        <w:rPr>
          <w:rFonts w:asciiTheme="minorHAnsi" w:hAnsiTheme="minorHAnsi" w:cs="Tahoma"/>
          <w:color w:val="000000"/>
          <w:sz w:val="18"/>
          <w:szCs w:val="18"/>
        </w:rPr>
        <w:t>: 05.02.2019</w:t>
      </w:r>
      <w:r w:rsidRPr="006C52E3">
        <w:rPr>
          <w:rFonts w:asciiTheme="minorHAnsi" w:hAnsiTheme="minorHAnsi" w:cs="Tahoma"/>
          <w:color w:val="000000"/>
          <w:sz w:val="18"/>
          <w:szCs w:val="18"/>
        </w:rPr>
        <w:t xml:space="preserve"> tarihinde işletme (% 18 KDV hariç) 500 TL tutarındaki malı peşin olarak satmıştır.</w:t>
      </w:r>
    </w:p>
    <w:tbl>
      <w:tblPr>
        <w:tblW w:w="0" w:type="auto"/>
        <w:tblInd w:w="70" w:type="dxa"/>
        <w:tblLayout w:type="fixed"/>
        <w:tblCellMar>
          <w:left w:w="70" w:type="dxa"/>
          <w:right w:w="70" w:type="dxa"/>
        </w:tblCellMar>
        <w:tblLook w:val="0000" w:firstRow="0" w:lastRow="0" w:firstColumn="0" w:lastColumn="0" w:noHBand="0" w:noVBand="0"/>
      </w:tblPr>
      <w:tblGrid>
        <w:gridCol w:w="1432"/>
        <w:gridCol w:w="1088"/>
        <w:gridCol w:w="1733"/>
        <w:gridCol w:w="1417"/>
        <w:gridCol w:w="1418"/>
      </w:tblGrid>
      <w:tr w:rsidR="00B87EA3" w:rsidRPr="006C52E3" w:rsidTr="00F94BF8">
        <w:trPr>
          <w:cantSplit/>
        </w:trPr>
        <w:tc>
          <w:tcPr>
            <w:tcW w:w="1432" w:type="dxa"/>
          </w:tcPr>
          <w:p w:rsidR="00B87EA3" w:rsidRPr="006C52E3" w:rsidRDefault="00B87EA3" w:rsidP="00C97278">
            <w:pPr>
              <w:tabs>
                <w:tab w:val="left" w:pos="336"/>
                <w:tab w:val="left" w:pos="671"/>
                <w:tab w:val="left" w:pos="993"/>
              </w:tabs>
              <w:jc w:val="center"/>
              <w:rPr>
                <w:color w:val="000000"/>
                <w:sz w:val="18"/>
                <w:szCs w:val="18"/>
              </w:rPr>
            </w:pPr>
          </w:p>
        </w:tc>
        <w:tc>
          <w:tcPr>
            <w:tcW w:w="1088" w:type="dxa"/>
            <w:vMerge w:val="restart"/>
            <w:vAlign w:val="bottom"/>
          </w:tcPr>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05 /02/2009</w:t>
            </w:r>
          </w:p>
        </w:tc>
        <w:tc>
          <w:tcPr>
            <w:tcW w:w="1733" w:type="dxa"/>
          </w:tcPr>
          <w:p w:rsidR="00B87EA3" w:rsidRPr="006C52E3" w:rsidRDefault="00B87EA3" w:rsidP="00C97278">
            <w:pPr>
              <w:tabs>
                <w:tab w:val="left" w:pos="336"/>
                <w:tab w:val="left" w:pos="671"/>
                <w:tab w:val="left" w:pos="993"/>
              </w:tabs>
              <w:jc w:val="center"/>
              <w:rPr>
                <w:color w:val="000000"/>
                <w:sz w:val="18"/>
                <w:szCs w:val="18"/>
              </w:rPr>
            </w:pPr>
          </w:p>
        </w:tc>
        <w:tc>
          <w:tcPr>
            <w:tcW w:w="1417" w:type="dxa"/>
          </w:tcPr>
          <w:p w:rsidR="00B87EA3" w:rsidRPr="006C52E3" w:rsidRDefault="00B87EA3" w:rsidP="00C97278">
            <w:pPr>
              <w:tabs>
                <w:tab w:val="left" w:pos="336"/>
                <w:tab w:val="left" w:pos="671"/>
                <w:tab w:val="left" w:pos="993"/>
              </w:tabs>
              <w:jc w:val="center"/>
              <w:rPr>
                <w:color w:val="000000"/>
                <w:sz w:val="18"/>
                <w:szCs w:val="18"/>
              </w:rPr>
            </w:pPr>
          </w:p>
        </w:tc>
        <w:tc>
          <w:tcPr>
            <w:tcW w:w="1418" w:type="dxa"/>
          </w:tcPr>
          <w:p w:rsidR="00B87EA3" w:rsidRPr="006C52E3" w:rsidRDefault="00B87EA3" w:rsidP="00C97278">
            <w:pPr>
              <w:tabs>
                <w:tab w:val="left" w:pos="336"/>
                <w:tab w:val="left" w:pos="671"/>
                <w:tab w:val="left" w:pos="993"/>
              </w:tabs>
              <w:jc w:val="center"/>
              <w:rPr>
                <w:color w:val="000000"/>
                <w:sz w:val="18"/>
                <w:szCs w:val="18"/>
              </w:rPr>
            </w:pPr>
          </w:p>
        </w:tc>
      </w:tr>
      <w:tr w:rsidR="00B87EA3" w:rsidRPr="006C52E3" w:rsidTr="00F94BF8">
        <w:trPr>
          <w:cantSplit/>
        </w:trPr>
        <w:tc>
          <w:tcPr>
            <w:tcW w:w="1432" w:type="dxa"/>
          </w:tcPr>
          <w:p w:rsidR="00B87EA3" w:rsidRPr="006C52E3" w:rsidRDefault="00B87EA3" w:rsidP="00C97278">
            <w:pPr>
              <w:tabs>
                <w:tab w:val="left" w:pos="336"/>
                <w:tab w:val="left" w:pos="671"/>
                <w:tab w:val="left" w:pos="993"/>
              </w:tabs>
              <w:jc w:val="center"/>
              <w:rPr>
                <w:color w:val="000000"/>
                <w:sz w:val="18"/>
                <w:szCs w:val="18"/>
              </w:rPr>
            </w:pPr>
          </w:p>
        </w:tc>
        <w:tc>
          <w:tcPr>
            <w:tcW w:w="1088" w:type="dxa"/>
            <w:vMerge/>
            <w:vAlign w:val="center"/>
          </w:tcPr>
          <w:p w:rsidR="00B87EA3" w:rsidRPr="006C52E3" w:rsidRDefault="00B87EA3" w:rsidP="00C97278">
            <w:pPr>
              <w:jc w:val="center"/>
              <w:rPr>
                <w:color w:val="000000"/>
                <w:sz w:val="18"/>
                <w:szCs w:val="18"/>
              </w:rPr>
            </w:pPr>
          </w:p>
        </w:tc>
        <w:tc>
          <w:tcPr>
            <w:tcW w:w="1733" w:type="dxa"/>
          </w:tcPr>
          <w:p w:rsidR="00B87EA3" w:rsidRPr="006C52E3" w:rsidRDefault="00B87EA3" w:rsidP="00C97278">
            <w:pPr>
              <w:tabs>
                <w:tab w:val="left" w:pos="336"/>
                <w:tab w:val="left" w:pos="671"/>
                <w:tab w:val="left" w:pos="993"/>
              </w:tabs>
              <w:jc w:val="center"/>
              <w:rPr>
                <w:color w:val="000000"/>
                <w:sz w:val="18"/>
                <w:szCs w:val="18"/>
              </w:rPr>
            </w:pPr>
          </w:p>
        </w:tc>
        <w:tc>
          <w:tcPr>
            <w:tcW w:w="1417" w:type="dxa"/>
          </w:tcPr>
          <w:p w:rsidR="00B87EA3" w:rsidRPr="006C52E3" w:rsidRDefault="00B87EA3" w:rsidP="00C97278">
            <w:pPr>
              <w:tabs>
                <w:tab w:val="left" w:pos="336"/>
                <w:tab w:val="left" w:pos="671"/>
                <w:tab w:val="left" w:pos="993"/>
              </w:tabs>
              <w:jc w:val="center"/>
              <w:rPr>
                <w:color w:val="000000"/>
                <w:sz w:val="18"/>
                <w:szCs w:val="18"/>
              </w:rPr>
            </w:pPr>
          </w:p>
        </w:tc>
        <w:tc>
          <w:tcPr>
            <w:tcW w:w="1418" w:type="dxa"/>
            <w:tcBorders>
              <w:top w:val="nil"/>
              <w:left w:val="single" w:sz="4" w:space="0" w:color="auto"/>
              <w:bottom w:val="nil"/>
              <w:right w:val="single" w:sz="4" w:space="0" w:color="auto"/>
            </w:tcBorders>
          </w:tcPr>
          <w:p w:rsidR="00B87EA3" w:rsidRPr="006C52E3" w:rsidRDefault="00B87EA3" w:rsidP="00C97278">
            <w:pPr>
              <w:tabs>
                <w:tab w:val="left" w:pos="336"/>
                <w:tab w:val="left" w:pos="671"/>
                <w:tab w:val="left" w:pos="993"/>
              </w:tabs>
              <w:jc w:val="center"/>
              <w:rPr>
                <w:color w:val="000000"/>
                <w:sz w:val="18"/>
                <w:szCs w:val="18"/>
              </w:rPr>
            </w:pPr>
          </w:p>
        </w:tc>
      </w:tr>
      <w:tr w:rsidR="00B87EA3" w:rsidRPr="006C52E3" w:rsidTr="00F94BF8">
        <w:trPr>
          <w:cantSplit/>
          <w:trHeight w:val="58"/>
        </w:trPr>
        <w:tc>
          <w:tcPr>
            <w:tcW w:w="1432" w:type="dxa"/>
            <w:tcBorders>
              <w:top w:val="single" w:sz="4" w:space="0" w:color="auto"/>
              <w:left w:val="single" w:sz="4" w:space="0" w:color="auto"/>
              <w:bottom w:val="nil"/>
              <w:right w:val="nil"/>
            </w:tcBorders>
          </w:tcPr>
          <w:p w:rsidR="00B87EA3" w:rsidRPr="006C52E3" w:rsidRDefault="00B87EA3" w:rsidP="00C97278">
            <w:pPr>
              <w:tabs>
                <w:tab w:val="left" w:pos="336"/>
                <w:tab w:val="left" w:pos="671"/>
                <w:tab w:val="left" w:pos="993"/>
              </w:tabs>
              <w:jc w:val="center"/>
              <w:rPr>
                <w:color w:val="000000"/>
                <w:sz w:val="18"/>
                <w:szCs w:val="18"/>
              </w:rPr>
            </w:pPr>
          </w:p>
        </w:tc>
        <w:tc>
          <w:tcPr>
            <w:tcW w:w="1088" w:type="dxa"/>
            <w:vMerge/>
            <w:vAlign w:val="center"/>
          </w:tcPr>
          <w:p w:rsidR="00B87EA3" w:rsidRPr="006C52E3" w:rsidRDefault="00B87EA3" w:rsidP="00C97278">
            <w:pPr>
              <w:jc w:val="center"/>
              <w:rPr>
                <w:color w:val="000000"/>
                <w:sz w:val="18"/>
                <w:szCs w:val="18"/>
              </w:rPr>
            </w:pPr>
          </w:p>
        </w:tc>
        <w:tc>
          <w:tcPr>
            <w:tcW w:w="1733" w:type="dxa"/>
            <w:tcBorders>
              <w:top w:val="single" w:sz="4" w:space="0" w:color="auto"/>
              <w:left w:val="nil"/>
              <w:bottom w:val="nil"/>
              <w:right w:val="single" w:sz="4" w:space="0" w:color="auto"/>
            </w:tcBorders>
          </w:tcPr>
          <w:p w:rsidR="00B87EA3" w:rsidRPr="006C52E3" w:rsidRDefault="00B87EA3" w:rsidP="00C97278">
            <w:pPr>
              <w:tabs>
                <w:tab w:val="left" w:pos="336"/>
                <w:tab w:val="left" w:pos="671"/>
                <w:tab w:val="left" w:pos="993"/>
              </w:tabs>
              <w:jc w:val="center"/>
              <w:rPr>
                <w:color w:val="000000"/>
                <w:sz w:val="18"/>
                <w:szCs w:val="18"/>
              </w:rPr>
            </w:pPr>
          </w:p>
        </w:tc>
        <w:tc>
          <w:tcPr>
            <w:tcW w:w="1417" w:type="dxa"/>
          </w:tcPr>
          <w:p w:rsidR="00B87EA3" w:rsidRPr="006C52E3" w:rsidRDefault="00B87EA3" w:rsidP="00C97278">
            <w:pPr>
              <w:tabs>
                <w:tab w:val="left" w:pos="336"/>
                <w:tab w:val="left" w:pos="671"/>
                <w:tab w:val="left" w:pos="993"/>
              </w:tabs>
              <w:jc w:val="center"/>
              <w:rPr>
                <w:color w:val="000000"/>
                <w:sz w:val="18"/>
                <w:szCs w:val="18"/>
              </w:rPr>
            </w:pPr>
          </w:p>
        </w:tc>
        <w:tc>
          <w:tcPr>
            <w:tcW w:w="1418" w:type="dxa"/>
            <w:tcBorders>
              <w:top w:val="nil"/>
              <w:left w:val="single" w:sz="4" w:space="0" w:color="auto"/>
              <w:bottom w:val="nil"/>
              <w:right w:val="single" w:sz="4" w:space="0" w:color="auto"/>
            </w:tcBorders>
          </w:tcPr>
          <w:p w:rsidR="00B87EA3" w:rsidRPr="006C52E3" w:rsidRDefault="00B87EA3" w:rsidP="00C97278">
            <w:pPr>
              <w:tabs>
                <w:tab w:val="left" w:pos="336"/>
                <w:tab w:val="left" w:pos="671"/>
                <w:tab w:val="left" w:pos="993"/>
              </w:tabs>
              <w:jc w:val="center"/>
              <w:rPr>
                <w:color w:val="000000"/>
                <w:sz w:val="18"/>
                <w:szCs w:val="18"/>
              </w:rPr>
            </w:pPr>
          </w:p>
        </w:tc>
      </w:tr>
      <w:tr w:rsidR="00B87EA3" w:rsidRPr="006C52E3" w:rsidTr="00F94BF8">
        <w:trPr>
          <w:cantSplit/>
        </w:trPr>
        <w:tc>
          <w:tcPr>
            <w:tcW w:w="4253" w:type="dxa"/>
            <w:gridSpan w:val="3"/>
            <w:tcBorders>
              <w:top w:val="nil"/>
              <w:left w:val="single" w:sz="4" w:space="0" w:color="auto"/>
              <w:bottom w:val="single" w:sz="4" w:space="0" w:color="auto"/>
              <w:right w:val="single" w:sz="4" w:space="0" w:color="auto"/>
            </w:tcBorders>
          </w:tcPr>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100 KASA</w:t>
            </w:r>
          </w:p>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600 YURT İÇİ SATIŞLAR</w:t>
            </w:r>
          </w:p>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391 HESAPLANAN KDV</w:t>
            </w:r>
          </w:p>
        </w:tc>
        <w:tc>
          <w:tcPr>
            <w:tcW w:w="1417" w:type="dxa"/>
          </w:tcPr>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590</w:t>
            </w:r>
          </w:p>
        </w:tc>
        <w:tc>
          <w:tcPr>
            <w:tcW w:w="1418" w:type="dxa"/>
            <w:tcBorders>
              <w:top w:val="nil"/>
              <w:left w:val="single" w:sz="4" w:space="0" w:color="auto"/>
              <w:bottom w:val="nil"/>
              <w:right w:val="single" w:sz="4" w:space="0" w:color="auto"/>
            </w:tcBorders>
          </w:tcPr>
          <w:p w:rsidR="00B87EA3" w:rsidRPr="006C52E3" w:rsidRDefault="00B87EA3" w:rsidP="00C97278">
            <w:pPr>
              <w:tabs>
                <w:tab w:val="left" w:pos="336"/>
                <w:tab w:val="left" w:pos="671"/>
                <w:tab w:val="left" w:pos="993"/>
              </w:tabs>
              <w:jc w:val="center"/>
              <w:rPr>
                <w:color w:val="000000"/>
                <w:sz w:val="18"/>
                <w:szCs w:val="18"/>
              </w:rPr>
            </w:pPr>
          </w:p>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500</w:t>
            </w:r>
          </w:p>
          <w:p w:rsidR="00B87EA3" w:rsidRPr="006C52E3" w:rsidRDefault="00B87EA3" w:rsidP="00C97278">
            <w:pPr>
              <w:tabs>
                <w:tab w:val="left" w:pos="336"/>
                <w:tab w:val="left" w:pos="671"/>
                <w:tab w:val="left" w:pos="993"/>
              </w:tabs>
              <w:jc w:val="center"/>
              <w:rPr>
                <w:color w:val="000000"/>
                <w:sz w:val="18"/>
                <w:szCs w:val="18"/>
              </w:rPr>
            </w:pPr>
            <w:r w:rsidRPr="006C52E3">
              <w:rPr>
                <w:color w:val="000000"/>
                <w:sz w:val="18"/>
                <w:szCs w:val="18"/>
              </w:rPr>
              <w:t>90</w:t>
            </w:r>
          </w:p>
        </w:tc>
      </w:tr>
    </w:tbl>
    <w:p w:rsidR="00B87EA3" w:rsidRDefault="00B87EA3" w:rsidP="00C97278"/>
    <w:p w:rsidR="00B87EA3" w:rsidRDefault="00B87EA3" w:rsidP="00C97278">
      <w:pPr>
        <w:jc w:val="center"/>
      </w:pPr>
    </w:p>
    <w:p w:rsidR="00B87EA3" w:rsidRPr="000F70DB" w:rsidRDefault="00B87EA3" w:rsidP="00C97278">
      <w:pPr>
        <w:spacing w:after="225" w:line="360" w:lineRule="atLeast"/>
        <w:jc w:val="center"/>
        <w:rPr>
          <w:rFonts w:ascii="Arial" w:eastAsia="Times New Roman" w:hAnsi="Arial" w:cs="Arial"/>
          <w:color w:val="000000"/>
          <w:sz w:val="18"/>
          <w:szCs w:val="18"/>
        </w:rPr>
      </w:pPr>
      <w:r>
        <w:rPr>
          <w:rFonts w:ascii="Arial" w:eastAsia="Times New Roman" w:hAnsi="Arial" w:cs="Arial"/>
          <w:b/>
          <w:bCs/>
          <w:color w:val="000000"/>
          <w:sz w:val="18"/>
          <w:szCs w:val="18"/>
        </w:rPr>
        <w:t>FATURA DÜZENLEME ÖRNEĞİ</w:t>
      </w:r>
    </w:p>
    <w:p w:rsidR="00B87EA3" w:rsidRPr="000F70DB" w:rsidRDefault="00B87EA3" w:rsidP="00C97278">
      <w:pPr>
        <w:spacing w:after="225" w:line="360" w:lineRule="atLeast"/>
        <w:jc w:val="center"/>
        <w:rPr>
          <w:rFonts w:ascii="Arial" w:eastAsia="Times New Roman" w:hAnsi="Arial" w:cs="Arial"/>
          <w:color w:val="000000"/>
          <w:sz w:val="18"/>
          <w:szCs w:val="18"/>
        </w:rPr>
      </w:pPr>
      <w:r>
        <w:rPr>
          <w:rFonts w:ascii="Arial" w:eastAsia="Times New Roman" w:hAnsi="Arial" w:cs="Arial"/>
          <w:color w:val="000000"/>
          <w:sz w:val="18"/>
          <w:szCs w:val="18"/>
        </w:rPr>
        <w:t>Kaya</w:t>
      </w:r>
      <w:r w:rsidRPr="000F70DB">
        <w:rPr>
          <w:rFonts w:ascii="Arial" w:eastAsia="Times New Roman" w:hAnsi="Arial" w:cs="Arial"/>
          <w:color w:val="000000"/>
          <w:sz w:val="18"/>
          <w:szCs w:val="18"/>
        </w:rPr>
        <w:t xml:space="preserve"> </w:t>
      </w:r>
      <w:r>
        <w:rPr>
          <w:rFonts w:ascii="Arial" w:eastAsia="Times New Roman" w:hAnsi="Arial" w:cs="Arial"/>
          <w:color w:val="000000"/>
          <w:sz w:val="18"/>
          <w:szCs w:val="18"/>
        </w:rPr>
        <w:t>Ticaret İşletmesi, 26 Eylül 2018</w:t>
      </w:r>
      <w:r w:rsidRPr="000F70DB">
        <w:rPr>
          <w:rFonts w:ascii="Arial" w:eastAsia="Times New Roman" w:hAnsi="Arial" w:cs="Arial"/>
          <w:color w:val="000000"/>
          <w:sz w:val="18"/>
          <w:szCs w:val="18"/>
        </w:rPr>
        <w:t xml:space="preserve"> </w:t>
      </w:r>
      <w:proofErr w:type="gramStart"/>
      <w:r w:rsidRPr="000F70DB">
        <w:rPr>
          <w:rFonts w:ascii="Arial" w:eastAsia="Times New Roman" w:hAnsi="Arial" w:cs="Arial"/>
          <w:color w:val="000000"/>
          <w:sz w:val="18"/>
          <w:szCs w:val="18"/>
        </w:rPr>
        <w:t>tarihinde , müşterisi</w:t>
      </w:r>
      <w:proofErr w:type="gramEnd"/>
      <w:r w:rsidRPr="000F70DB">
        <w:rPr>
          <w:rFonts w:ascii="Arial" w:eastAsia="Times New Roman" w:hAnsi="Arial" w:cs="Arial"/>
          <w:color w:val="000000"/>
          <w:sz w:val="18"/>
          <w:szCs w:val="18"/>
        </w:rPr>
        <w:t xml:space="preserve"> Sevilay Ticaret firmasına aşağıdaki malları satmıştır. Müşteri firma borcunu kredi kartı ile ödemiştir. Fiyatlara % 18 KDV </w:t>
      </w:r>
      <w:proofErr w:type="spellStart"/>
      <w:proofErr w:type="gramStart"/>
      <w:r w:rsidRPr="000F70DB">
        <w:rPr>
          <w:rFonts w:ascii="Arial" w:eastAsia="Times New Roman" w:hAnsi="Arial" w:cs="Arial"/>
          <w:color w:val="000000"/>
          <w:sz w:val="18"/>
          <w:szCs w:val="18"/>
        </w:rPr>
        <w:t>Hariçtir.Faturayı</w:t>
      </w:r>
      <w:proofErr w:type="spellEnd"/>
      <w:proofErr w:type="gramEnd"/>
      <w:r w:rsidRPr="000F70DB">
        <w:rPr>
          <w:rFonts w:ascii="Arial" w:eastAsia="Times New Roman" w:hAnsi="Arial" w:cs="Arial"/>
          <w:color w:val="000000"/>
          <w:sz w:val="18"/>
          <w:szCs w:val="18"/>
        </w:rPr>
        <w:t xml:space="preserve"> düzenleyiniz.     (Firmanın asıl faaliyet konusu bilgisayar malzemesi alım satımıdır.)</w:t>
      </w:r>
    </w:p>
    <w:p w:rsidR="00B87EA3" w:rsidRPr="000F70DB" w:rsidRDefault="00B87EA3" w:rsidP="00C97278">
      <w:pPr>
        <w:spacing w:after="225" w:line="360" w:lineRule="atLeast"/>
        <w:jc w:val="center"/>
        <w:rPr>
          <w:rFonts w:ascii="Arial" w:eastAsia="Times New Roman" w:hAnsi="Arial" w:cs="Arial"/>
          <w:color w:val="000000"/>
          <w:sz w:val="18"/>
          <w:szCs w:val="18"/>
        </w:rPr>
      </w:pPr>
      <w:r w:rsidRPr="000F70DB">
        <w:rPr>
          <w:rFonts w:ascii="Arial" w:eastAsia="Times New Roman" w:hAnsi="Arial" w:cs="Arial"/>
          <w:color w:val="000000"/>
          <w:sz w:val="18"/>
          <w:szCs w:val="18"/>
          <w:u w:val="single"/>
        </w:rPr>
        <w:t>Malın Cinsi                    Miktarı                    Birim Fiyatı                    Tutarı</w:t>
      </w:r>
    </w:p>
    <w:p w:rsidR="00B87EA3" w:rsidRDefault="00B87EA3" w:rsidP="00C97278">
      <w:pPr>
        <w:spacing w:after="225" w:line="360" w:lineRule="atLeast"/>
        <w:jc w:val="center"/>
        <w:rPr>
          <w:rFonts w:ascii="Arial" w:eastAsia="Times New Roman" w:hAnsi="Arial" w:cs="Arial"/>
          <w:color w:val="000000"/>
          <w:sz w:val="18"/>
          <w:szCs w:val="18"/>
        </w:rPr>
      </w:pPr>
      <w:r w:rsidRPr="000F70DB">
        <w:rPr>
          <w:rFonts w:ascii="Arial" w:eastAsia="Times New Roman" w:hAnsi="Arial" w:cs="Arial"/>
          <w:color w:val="000000"/>
          <w:sz w:val="18"/>
          <w:szCs w:val="18"/>
        </w:rPr>
        <w:t xml:space="preserve">Ram                               1 adet                      100 TL                           100 TL  </w:t>
      </w:r>
      <w:r w:rsidRPr="000F70DB">
        <w:rPr>
          <w:rFonts w:ascii="Arial" w:eastAsia="Times New Roman" w:hAnsi="Arial" w:cs="Arial"/>
          <w:color w:val="000000"/>
          <w:sz w:val="18"/>
          <w:szCs w:val="18"/>
        </w:rPr>
        <w:br/>
        <w:t xml:space="preserve">           </w:t>
      </w:r>
      <w:r>
        <w:rPr>
          <w:rFonts w:ascii="Arial" w:eastAsia="Times New Roman" w:hAnsi="Arial" w:cs="Arial"/>
          <w:color w:val="000000"/>
          <w:sz w:val="18"/>
          <w:szCs w:val="18"/>
        </w:rPr>
        <w:t xml:space="preserve">        </w:t>
      </w:r>
      <w:r w:rsidRPr="000F70DB">
        <w:rPr>
          <w:rFonts w:ascii="Arial" w:eastAsia="Times New Roman" w:hAnsi="Arial" w:cs="Arial"/>
          <w:color w:val="000000"/>
          <w:sz w:val="18"/>
          <w:szCs w:val="18"/>
        </w:rPr>
        <w:t>  Klavye                    </w:t>
      </w:r>
      <w:r>
        <w:rPr>
          <w:rFonts w:ascii="Arial" w:eastAsia="Times New Roman" w:hAnsi="Arial" w:cs="Arial"/>
          <w:color w:val="000000"/>
          <w:sz w:val="18"/>
          <w:szCs w:val="18"/>
        </w:rPr>
        <w:t xml:space="preserve">            </w:t>
      </w:r>
      <w:r w:rsidRPr="000F70DB">
        <w:rPr>
          <w:rFonts w:ascii="Arial" w:eastAsia="Times New Roman" w:hAnsi="Arial" w:cs="Arial"/>
          <w:color w:val="000000"/>
          <w:sz w:val="18"/>
          <w:szCs w:val="18"/>
        </w:rPr>
        <w:t>        10 adet                   </w:t>
      </w:r>
      <w:r>
        <w:rPr>
          <w:rFonts w:ascii="Arial" w:eastAsia="Times New Roman" w:hAnsi="Arial" w:cs="Arial"/>
          <w:color w:val="000000"/>
          <w:sz w:val="18"/>
          <w:szCs w:val="18"/>
        </w:rPr>
        <w:t xml:space="preserve">                         </w:t>
      </w:r>
      <w:r w:rsidRPr="000F70DB">
        <w:rPr>
          <w:rFonts w:ascii="Arial" w:eastAsia="Times New Roman" w:hAnsi="Arial" w:cs="Arial"/>
          <w:color w:val="000000"/>
          <w:sz w:val="18"/>
          <w:szCs w:val="18"/>
        </w:rPr>
        <w:t>   20 TL                       </w:t>
      </w:r>
      <w:r>
        <w:rPr>
          <w:rFonts w:ascii="Arial" w:eastAsia="Times New Roman" w:hAnsi="Arial" w:cs="Arial"/>
          <w:color w:val="000000"/>
          <w:sz w:val="18"/>
          <w:szCs w:val="18"/>
        </w:rPr>
        <w:t xml:space="preserve">                            </w:t>
      </w:r>
      <w:r w:rsidRPr="000F70DB">
        <w:rPr>
          <w:rFonts w:ascii="Arial" w:eastAsia="Times New Roman" w:hAnsi="Arial" w:cs="Arial"/>
          <w:color w:val="000000"/>
          <w:sz w:val="18"/>
          <w:szCs w:val="18"/>
        </w:rPr>
        <w:t>     200 TL</w:t>
      </w:r>
    </w:p>
    <w:p w:rsidR="00C97278" w:rsidRDefault="00C97278" w:rsidP="00C97278">
      <w:pPr>
        <w:spacing w:after="225" w:line="360" w:lineRule="atLeast"/>
        <w:jc w:val="center"/>
        <w:rPr>
          <w:rFonts w:ascii="Arial" w:eastAsia="Times New Roman" w:hAnsi="Arial" w:cs="Arial"/>
          <w:color w:val="000000"/>
          <w:sz w:val="18"/>
          <w:szCs w:val="18"/>
        </w:rPr>
      </w:pPr>
    </w:p>
    <w:p w:rsidR="00C97278" w:rsidRDefault="00C97278" w:rsidP="00C97278">
      <w:pPr>
        <w:spacing w:after="225" w:line="360" w:lineRule="atLeast"/>
        <w:jc w:val="center"/>
        <w:rPr>
          <w:rFonts w:ascii="Arial" w:eastAsia="Times New Roman" w:hAnsi="Arial" w:cs="Arial"/>
          <w:color w:val="000000"/>
          <w:sz w:val="18"/>
          <w:szCs w:val="18"/>
        </w:rPr>
      </w:pPr>
    </w:p>
    <w:p w:rsidR="00C97278" w:rsidRDefault="00C97278" w:rsidP="00C97278">
      <w:pPr>
        <w:spacing w:after="225" w:line="360" w:lineRule="atLeast"/>
        <w:jc w:val="center"/>
        <w:rPr>
          <w:rFonts w:ascii="Arial" w:eastAsia="Times New Roman" w:hAnsi="Arial" w:cs="Arial"/>
          <w:color w:val="000000"/>
          <w:sz w:val="18"/>
          <w:szCs w:val="18"/>
        </w:rPr>
      </w:pPr>
    </w:p>
    <w:p w:rsidR="00C97278" w:rsidRDefault="00C97278" w:rsidP="00C97278">
      <w:pPr>
        <w:spacing w:after="225" w:line="360" w:lineRule="atLeast"/>
        <w:jc w:val="center"/>
        <w:rPr>
          <w:rFonts w:ascii="Arial" w:eastAsia="Times New Roman" w:hAnsi="Arial" w:cs="Arial"/>
          <w:color w:val="000000"/>
          <w:sz w:val="18"/>
          <w:szCs w:val="18"/>
        </w:rPr>
      </w:pPr>
    </w:p>
    <w:p w:rsidR="00C97278" w:rsidRDefault="00C97278" w:rsidP="00C97278">
      <w:pPr>
        <w:spacing w:after="225" w:line="360" w:lineRule="atLeast"/>
        <w:jc w:val="center"/>
        <w:rPr>
          <w:rFonts w:ascii="Arial" w:eastAsia="Times New Roman" w:hAnsi="Arial" w:cs="Arial"/>
          <w:color w:val="000000"/>
          <w:sz w:val="18"/>
          <w:szCs w:val="18"/>
        </w:rPr>
      </w:pPr>
    </w:p>
    <w:p w:rsidR="00C97278" w:rsidRDefault="00C97278" w:rsidP="00C97278">
      <w:pPr>
        <w:spacing w:after="225" w:line="360" w:lineRule="atLeast"/>
        <w:jc w:val="center"/>
        <w:rPr>
          <w:rFonts w:ascii="Arial" w:eastAsia="Times New Roman" w:hAnsi="Arial" w:cs="Arial"/>
          <w:color w:val="000000"/>
          <w:sz w:val="18"/>
          <w:szCs w:val="18"/>
        </w:rPr>
      </w:pPr>
    </w:p>
    <w:p w:rsidR="00C97278" w:rsidRDefault="00C97278" w:rsidP="00C97278">
      <w:pPr>
        <w:spacing w:after="225" w:line="360" w:lineRule="atLeast"/>
        <w:jc w:val="center"/>
        <w:rPr>
          <w:rFonts w:ascii="Arial" w:eastAsia="Times New Roman" w:hAnsi="Arial" w:cs="Arial"/>
          <w:color w:val="000000"/>
          <w:sz w:val="18"/>
          <w:szCs w:val="18"/>
        </w:rPr>
      </w:pPr>
    </w:p>
    <w:p w:rsidR="00C97278" w:rsidRDefault="00C97278" w:rsidP="00C97278">
      <w:pPr>
        <w:spacing w:after="225" w:line="360" w:lineRule="atLeast"/>
        <w:jc w:val="center"/>
        <w:rPr>
          <w:rFonts w:ascii="Arial" w:eastAsia="Times New Roman" w:hAnsi="Arial" w:cs="Arial"/>
          <w:color w:val="000000"/>
          <w:sz w:val="18"/>
          <w:szCs w:val="18"/>
        </w:rPr>
      </w:pPr>
    </w:p>
    <w:p w:rsidR="00C97278" w:rsidRDefault="00C97278" w:rsidP="00C97278">
      <w:pPr>
        <w:spacing w:after="225" w:line="360" w:lineRule="atLeast"/>
        <w:jc w:val="center"/>
        <w:rPr>
          <w:rFonts w:ascii="Arial" w:eastAsia="Times New Roman" w:hAnsi="Arial" w:cs="Arial"/>
          <w:color w:val="000000"/>
          <w:sz w:val="18"/>
          <w:szCs w:val="18"/>
        </w:rPr>
      </w:pPr>
    </w:p>
    <w:p w:rsidR="00C97278" w:rsidRDefault="00C97278" w:rsidP="00C97278">
      <w:pPr>
        <w:spacing w:after="225" w:line="360" w:lineRule="atLeast"/>
        <w:jc w:val="center"/>
        <w:rPr>
          <w:rFonts w:ascii="Arial" w:eastAsia="Times New Roman" w:hAnsi="Arial" w:cs="Arial"/>
          <w:color w:val="000000"/>
          <w:sz w:val="18"/>
          <w:szCs w:val="18"/>
        </w:rPr>
      </w:pPr>
      <w:bookmarkStart w:id="2" w:name="_GoBack"/>
      <w:bookmarkEnd w:id="2"/>
    </w:p>
    <w:p w:rsidR="00B87EA3" w:rsidRDefault="00B87EA3" w:rsidP="00C97278">
      <w:pPr>
        <w:spacing w:after="225" w:line="360" w:lineRule="atLeast"/>
        <w:jc w:val="center"/>
        <w:rPr>
          <w:rFonts w:ascii="Arial" w:eastAsia="Times New Roman" w:hAnsi="Arial" w:cs="Arial"/>
          <w:color w:val="000000"/>
          <w:sz w:val="18"/>
          <w:szCs w:val="18"/>
        </w:rPr>
      </w:pPr>
    </w:p>
    <w:tbl>
      <w:tblPr>
        <w:tblW w:w="6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7"/>
        <w:gridCol w:w="1107"/>
        <w:gridCol w:w="1277"/>
        <w:gridCol w:w="1784"/>
      </w:tblGrid>
      <w:tr w:rsidR="00B87EA3" w:rsidRPr="000F70DB" w:rsidTr="00F94BF8">
        <w:trPr>
          <w:trHeight w:val="255"/>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B87EA3" w:rsidRPr="000F70DB" w:rsidRDefault="00B87EA3" w:rsidP="00C9727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Kaya</w:t>
            </w:r>
            <w:r w:rsidRPr="000F70DB">
              <w:rPr>
                <w:rFonts w:ascii="Arial" w:eastAsia="Times New Roman" w:hAnsi="Arial" w:cs="Arial"/>
                <w:color w:val="000000"/>
                <w:sz w:val="18"/>
                <w:szCs w:val="18"/>
              </w:rPr>
              <w:t xml:space="preserve"> Ticaret İşletmesi</w:t>
            </w:r>
            <w:r w:rsidRPr="000F70DB">
              <w:rPr>
                <w:rFonts w:ascii="Arial" w:eastAsia="Times New Roman" w:hAnsi="Arial" w:cs="Arial"/>
                <w:color w:val="000000"/>
                <w:sz w:val="18"/>
                <w:szCs w:val="18"/>
              </w:rPr>
              <w:br/>
              <w:t> </w:t>
            </w:r>
            <w:proofErr w:type="spellStart"/>
            <w:r w:rsidRPr="000F70DB">
              <w:rPr>
                <w:rFonts w:ascii="Arial" w:eastAsia="Times New Roman" w:hAnsi="Arial" w:cs="Arial"/>
                <w:color w:val="000000"/>
                <w:sz w:val="18"/>
                <w:szCs w:val="18"/>
              </w:rPr>
              <w:t>Şehreküstü</w:t>
            </w:r>
            <w:proofErr w:type="spellEnd"/>
            <w:r w:rsidRPr="000F70DB">
              <w:rPr>
                <w:rFonts w:ascii="Arial" w:eastAsia="Times New Roman" w:hAnsi="Arial" w:cs="Arial"/>
                <w:color w:val="000000"/>
                <w:sz w:val="18"/>
                <w:szCs w:val="18"/>
              </w:rPr>
              <w:t xml:space="preserve"> Mahallesi </w:t>
            </w:r>
            <w:proofErr w:type="spellStart"/>
            <w:r w:rsidRPr="000F70DB">
              <w:rPr>
                <w:rFonts w:ascii="Arial" w:eastAsia="Times New Roman" w:hAnsi="Arial" w:cs="Arial"/>
                <w:color w:val="000000"/>
                <w:sz w:val="18"/>
                <w:szCs w:val="18"/>
              </w:rPr>
              <w:t>Selakırı</w:t>
            </w:r>
            <w:proofErr w:type="spellEnd"/>
            <w:r w:rsidRPr="000F70DB">
              <w:rPr>
                <w:rFonts w:ascii="Arial" w:eastAsia="Times New Roman" w:hAnsi="Arial" w:cs="Arial"/>
                <w:color w:val="000000"/>
                <w:sz w:val="18"/>
                <w:szCs w:val="18"/>
              </w:rPr>
              <w:t xml:space="preserve"> </w:t>
            </w:r>
            <w:proofErr w:type="spellStart"/>
            <w:r w:rsidRPr="000F70DB">
              <w:rPr>
                <w:rFonts w:ascii="Arial" w:eastAsia="Times New Roman" w:hAnsi="Arial" w:cs="Arial"/>
                <w:color w:val="000000"/>
                <w:sz w:val="18"/>
                <w:szCs w:val="18"/>
              </w:rPr>
              <w:t>Sk</w:t>
            </w:r>
            <w:proofErr w:type="spellEnd"/>
            <w:r w:rsidRPr="000F70DB">
              <w:rPr>
                <w:rFonts w:ascii="Arial" w:eastAsia="Times New Roman" w:hAnsi="Arial" w:cs="Arial"/>
                <w:color w:val="000000"/>
                <w:sz w:val="18"/>
                <w:szCs w:val="18"/>
              </w:rPr>
              <w:t>.</w:t>
            </w:r>
            <w:r w:rsidRPr="000F70DB">
              <w:rPr>
                <w:rFonts w:ascii="Arial" w:eastAsia="Times New Roman" w:hAnsi="Arial" w:cs="Arial"/>
                <w:color w:val="000000"/>
                <w:sz w:val="18"/>
                <w:szCs w:val="18"/>
              </w:rPr>
              <w:br/>
              <w:t>  No:3 Tosya /Kastamonu</w:t>
            </w:r>
            <w:r w:rsidRPr="000F70DB">
              <w:rPr>
                <w:rFonts w:ascii="Arial" w:eastAsia="Times New Roman" w:hAnsi="Arial" w:cs="Arial"/>
                <w:color w:val="000000"/>
                <w:sz w:val="18"/>
                <w:szCs w:val="18"/>
              </w:rPr>
              <w:br/>
              <w:t> Vergi Dairesi: Tosya</w:t>
            </w:r>
            <w:r w:rsidRPr="000F70DB">
              <w:rPr>
                <w:rFonts w:ascii="Arial" w:eastAsia="Times New Roman" w:hAnsi="Arial" w:cs="Arial"/>
                <w:color w:val="000000"/>
                <w:sz w:val="18"/>
                <w:szCs w:val="18"/>
              </w:rPr>
              <w:br/>
              <w:t> Vergi Numarası: 4561234567</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FATURA</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r>
      <w:tr w:rsidR="00B87EA3" w:rsidRPr="000F70DB" w:rsidTr="00F94BF8">
        <w:trPr>
          <w:trHeight w:val="300"/>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r>
      <w:tr w:rsidR="00B87EA3" w:rsidRPr="000F70DB" w:rsidTr="00F94BF8">
        <w:trPr>
          <w:trHeight w:val="255"/>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A</w:t>
            </w:r>
          </w:p>
        </w:tc>
      </w:tr>
      <w:tr w:rsidR="00B87EA3" w:rsidRPr="000F70DB" w:rsidTr="00F94BF8">
        <w:trPr>
          <w:trHeight w:val="255"/>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45</w:t>
            </w:r>
          </w:p>
        </w:tc>
      </w:tr>
      <w:tr w:rsidR="00B87EA3" w:rsidRPr="000F70DB" w:rsidTr="00F94BF8">
        <w:trPr>
          <w:trHeight w:val="255"/>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26/09/2018</w:t>
            </w:r>
          </w:p>
        </w:tc>
      </w:tr>
      <w:tr w:rsidR="00B87EA3" w:rsidRPr="000F70DB" w:rsidTr="00F94BF8">
        <w:trPr>
          <w:trHeight w:val="255"/>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225" w:line="360" w:lineRule="atLeast"/>
              <w:jc w:val="center"/>
              <w:rPr>
                <w:rFonts w:ascii="Arial" w:eastAsia="Times New Roman" w:hAnsi="Arial" w:cs="Arial"/>
                <w:color w:val="000000"/>
                <w:sz w:val="18"/>
                <w:szCs w:val="18"/>
              </w:rPr>
            </w:pPr>
            <w:r w:rsidRPr="000F70DB">
              <w:rPr>
                <w:rFonts w:ascii="Arial" w:eastAsia="Times New Roman" w:hAnsi="Arial" w:cs="Arial"/>
                <w:color w:val="000000"/>
                <w:sz w:val="18"/>
                <w:szCs w:val="18"/>
              </w:rPr>
              <w:t>Sayın: Sevilay Ticaret İşletmesi</w:t>
            </w:r>
            <w:r w:rsidRPr="000F70DB">
              <w:rPr>
                <w:rFonts w:ascii="Arial" w:eastAsia="Times New Roman" w:hAnsi="Arial" w:cs="Arial"/>
                <w:color w:val="000000"/>
                <w:sz w:val="18"/>
                <w:szCs w:val="18"/>
              </w:rPr>
              <w:br/>
              <w:t>  Bozkır Mahallesi Suna İşhanı No:5 Tosya/Kastamonu</w:t>
            </w:r>
          </w:p>
          <w:p w:rsidR="00B87EA3" w:rsidRPr="000F70DB" w:rsidRDefault="00B87EA3" w:rsidP="00C97278">
            <w:pPr>
              <w:spacing w:after="225" w:line="360" w:lineRule="atLeast"/>
              <w:jc w:val="center"/>
              <w:rPr>
                <w:rFonts w:ascii="Arial" w:eastAsia="Times New Roman" w:hAnsi="Arial" w:cs="Arial"/>
                <w:color w:val="000000"/>
                <w:sz w:val="18"/>
                <w:szCs w:val="18"/>
              </w:rPr>
            </w:pPr>
          </w:p>
        </w:tc>
      </w:tr>
      <w:tr w:rsidR="00B87EA3" w:rsidRPr="000F70DB" w:rsidTr="00F94BF8">
        <w:trPr>
          <w:trHeight w:val="510"/>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MALIN CİNSİ</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MİKTARI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FİYATI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TUTAR</w:t>
            </w:r>
          </w:p>
        </w:tc>
      </w:tr>
      <w:tr w:rsidR="00B87EA3" w:rsidRPr="000F70DB" w:rsidTr="00F94BF8">
        <w:trPr>
          <w:trHeigh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r>
      <w:tr w:rsidR="00B87EA3" w:rsidRPr="000F70DB" w:rsidTr="00F94BF8">
        <w:trPr>
          <w:trHeigh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r>
      <w:tr w:rsidR="00B87EA3" w:rsidRPr="000F70DB" w:rsidTr="00F94BF8">
        <w:trPr>
          <w:trHeigh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r>
      <w:tr w:rsidR="00B87EA3" w:rsidRPr="000F70DB" w:rsidTr="00F94BF8">
        <w:trPr>
          <w:trHeight w:val="255"/>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Y</w:t>
            </w:r>
            <w:r>
              <w:rPr>
                <w:rFonts w:ascii="Arial" w:eastAsia="Times New Roman" w:hAnsi="Arial" w:cs="Arial"/>
                <w:color w:val="000000"/>
                <w:sz w:val="18"/>
                <w:szCs w:val="18"/>
              </w:rPr>
              <w:t>alnız:</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TOPLAM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r>
      <w:tr w:rsidR="00B87EA3" w:rsidRPr="000F70DB" w:rsidTr="00F94BF8">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İSKONTO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r>
      <w:tr w:rsidR="00B87EA3" w:rsidRPr="000F70DB" w:rsidTr="00F94BF8">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ARA TOPLAM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r>
      <w:tr w:rsidR="00B87EA3" w:rsidRPr="000F70DB" w:rsidTr="00F94BF8">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KDV %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r>
      <w:tr w:rsidR="00B87EA3" w:rsidRPr="000F70DB" w:rsidTr="00F94BF8">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G.TOPLAM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r>
    </w:tbl>
    <w:p w:rsidR="00B87EA3" w:rsidRDefault="00B87EA3" w:rsidP="00C97278">
      <w:pPr>
        <w:spacing w:after="225" w:line="360" w:lineRule="atLeast"/>
        <w:jc w:val="center"/>
        <w:rPr>
          <w:rFonts w:ascii="Arial" w:eastAsia="Times New Roman" w:hAnsi="Arial" w:cs="Arial"/>
          <w:color w:val="000000"/>
          <w:sz w:val="18"/>
          <w:szCs w:val="18"/>
        </w:rPr>
      </w:pPr>
    </w:p>
    <w:p w:rsidR="00B87EA3" w:rsidRDefault="00B87EA3" w:rsidP="00C97278">
      <w:pPr>
        <w:spacing w:after="225" w:line="360" w:lineRule="atLeast"/>
        <w:jc w:val="center"/>
        <w:rPr>
          <w:rFonts w:ascii="Arial" w:eastAsia="Times New Roman" w:hAnsi="Arial" w:cs="Arial"/>
          <w:color w:val="000000"/>
          <w:sz w:val="18"/>
          <w:szCs w:val="18"/>
        </w:rPr>
      </w:pPr>
    </w:p>
    <w:p w:rsidR="00B87EA3" w:rsidRDefault="00B87EA3" w:rsidP="00C97278">
      <w:pPr>
        <w:spacing w:after="225" w:line="360" w:lineRule="atLeast"/>
        <w:jc w:val="center"/>
        <w:rPr>
          <w:rFonts w:ascii="Arial" w:eastAsia="Times New Roman" w:hAnsi="Arial" w:cs="Arial"/>
          <w:color w:val="000000"/>
          <w:sz w:val="18"/>
          <w:szCs w:val="18"/>
        </w:rPr>
      </w:pPr>
    </w:p>
    <w:p w:rsidR="00B87EA3" w:rsidRDefault="00B87EA3" w:rsidP="00C97278">
      <w:pPr>
        <w:spacing w:after="225" w:line="360" w:lineRule="atLeast"/>
        <w:jc w:val="center"/>
        <w:rPr>
          <w:rFonts w:ascii="Arial" w:eastAsia="Times New Roman" w:hAnsi="Arial" w:cs="Arial"/>
          <w:color w:val="000000"/>
          <w:sz w:val="18"/>
          <w:szCs w:val="18"/>
        </w:rPr>
      </w:pPr>
    </w:p>
    <w:p w:rsidR="00B87EA3" w:rsidRDefault="00B87EA3" w:rsidP="00C97278">
      <w:pPr>
        <w:spacing w:after="225" w:line="360" w:lineRule="atLeast"/>
        <w:jc w:val="center"/>
        <w:rPr>
          <w:rFonts w:ascii="Arial" w:eastAsia="Times New Roman" w:hAnsi="Arial" w:cs="Arial"/>
          <w:color w:val="000000"/>
          <w:sz w:val="18"/>
          <w:szCs w:val="18"/>
        </w:rPr>
      </w:pPr>
    </w:p>
    <w:p w:rsidR="00B87EA3" w:rsidRDefault="00B87EA3" w:rsidP="00C97278">
      <w:pPr>
        <w:spacing w:after="225" w:line="360" w:lineRule="atLeast"/>
        <w:jc w:val="center"/>
        <w:rPr>
          <w:rFonts w:ascii="Arial" w:eastAsia="Times New Roman" w:hAnsi="Arial" w:cs="Arial"/>
          <w:color w:val="000000"/>
          <w:sz w:val="18"/>
          <w:szCs w:val="18"/>
        </w:rPr>
      </w:pPr>
    </w:p>
    <w:p w:rsidR="00B87EA3" w:rsidRDefault="00B87EA3" w:rsidP="00C97278">
      <w:pPr>
        <w:spacing w:after="225" w:line="360" w:lineRule="atLeast"/>
        <w:jc w:val="center"/>
        <w:rPr>
          <w:rFonts w:ascii="Arial" w:eastAsia="Times New Roman" w:hAnsi="Arial" w:cs="Arial"/>
          <w:color w:val="000000"/>
          <w:sz w:val="18"/>
          <w:szCs w:val="18"/>
        </w:rPr>
      </w:pPr>
    </w:p>
    <w:p w:rsidR="00B87EA3" w:rsidRDefault="00B87EA3" w:rsidP="00C97278">
      <w:pPr>
        <w:spacing w:after="225" w:line="360" w:lineRule="atLeast"/>
        <w:jc w:val="center"/>
        <w:rPr>
          <w:rFonts w:ascii="Arial" w:eastAsia="Times New Roman" w:hAnsi="Arial" w:cs="Arial"/>
          <w:color w:val="000000"/>
          <w:sz w:val="18"/>
          <w:szCs w:val="18"/>
        </w:rPr>
      </w:pPr>
    </w:p>
    <w:p w:rsidR="00B87EA3" w:rsidRDefault="00B87EA3" w:rsidP="00C97278">
      <w:pPr>
        <w:spacing w:after="225" w:line="360" w:lineRule="atLeast"/>
        <w:jc w:val="center"/>
        <w:rPr>
          <w:rFonts w:ascii="Arial" w:eastAsia="Times New Roman" w:hAnsi="Arial" w:cs="Arial"/>
          <w:color w:val="000000"/>
          <w:sz w:val="18"/>
          <w:szCs w:val="18"/>
        </w:rPr>
      </w:pPr>
    </w:p>
    <w:p w:rsidR="00B87EA3" w:rsidRDefault="00B87EA3" w:rsidP="00C97278">
      <w:pPr>
        <w:spacing w:after="225" w:line="360" w:lineRule="atLeast"/>
        <w:jc w:val="center"/>
        <w:rPr>
          <w:rFonts w:ascii="Arial" w:eastAsia="Times New Roman" w:hAnsi="Arial" w:cs="Arial"/>
          <w:color w:val="000000"/>
          <w:sz w:val="18"/>
          <w:szCs w:val="18"/>
        </w:rPr>
      </w:pPr>
    </w:p>
    <w:p w:rsidR="00B87EA3" w:rsidRDefault="00B87EA3" w:rsidP="00C97278">
      <w:pPr>
        <w:spacing w:after="225" w:line="360" w:lineRule="atLeast"/>
        <w:jc w:val="center"/>
        <w:rPr>
          <w:rFonts w:ascii="Arial" w:eastAsia="Times New Roman" w:hAnsi="Arial" w:cs="Arial"/>
          <w:color w:val="000000"/>
          <w:sz w:val="18"/>
          <w:szCs w:val="18"/>
        </w:rPr>
      </w:pPr>
    </w:p>
    <w:p w:rsidR="00B87EA3" w:rsidRDefault="00B87EA3" w:rsidP="00C97278">
      <w:pPr>
        <w:spacing w:after="225" w:line="360" w:lineRule="atLeast"/>
        <w:jc w:val="center"/>
        <w:rPr>
          <w:rFonts w:ascii="Arial" w:eastAsia="Times New Roman" w:hAnsi="Arial" w:cs="Arial"/>
          <w:color w:val="000000"/>
          <w:sz w:val="18"/>
          <w:szCs w:val="18"/>
        </w:rPr>
      </w:pPr>
    </w:p>
    <w:p w:rsidR="00B87EA3" w:rsidRDefault="00B87EA3" w:rsidP="00C97278">
      <w:pPr>
        <w:spacing w:after="225" w:line="360" w:lineRule="atLeast"/>
        <w:jc w:val="center"/>
        <w:rPr>
          <w:rFonts w:ascii="Arial" w:eastAsia="Times New Roman" w:hAnsi="Arial" w:cs="Arial"/>
          <w:color w:val="000000"/>
          <w:sz w:val="18"/>
          <w:szCs w:val="18"/>
        </w:rPr>
      </w:pPr>
    </w:p>
    <w:p w:rsidR="00B87EA3" w:rsidRDefault="00B87EA3" w:rsidP="00C97278">
      <w:pPr>
        <w:spacing w:after="225" w:line="360" w:lineRule="atLeast"/>
        <w:jc w:val="center"/>
        <w:rPr>
          <w:rFonts w:ascii="Arial" w:eastAsia="Times New Roman" w:hAnsi="Arial" w:cs="Arial"/>
          <w:color w:val="000000"/>
          <w:sz w:val="18"/>
          <w:szCs w:val="18"/>
        </w:rPr>
      </w:pPr>
    </w:p>
    <w:p w:rsidR="00B87EA3" w:rsidRDefault="00B87EA3" w:rsidP="00C97278">
      <w:pPr>
        <w:spacing w:after="225" w:line="360" w:lineRule="atLeast"/>
        <w:jc w:val="center"/>
        <w:rPr>
          <w:rFonts w:ascii="Arial" w:eastAsia="Times New Roman" w:hAnsi="Arial" w:cs="Arial"/>
          <w:color w:val="000000"/>
          <w:sz w:val="18"/>
          <w:szCs w:val="18"/>
        </w:rPr>
      </w:pPr>
    </w:p>
    <w:p w:rsidR="00B87EA3" w:rsidRDefault="00B87EA3" w:rsidP="00C97278">
      <w:pPr>
        <w:spacing w:after="225" w:line="360" w:lineRule="atLeast"/>
        <w:jc w:val="center"/>
        <w:rPr>
          <w:rFonts w:ascii="Arial" w:eastAsia="Times New Roman" w:hAnsi="Arial" w:cs="Arial"/>
          <w:color w:val="000000"/>
          <w:sz w:val="18"/>
          <w:szCs w:val="18"/>
        </w:rPr>
      </w:pPr>
    </w:p>
    <w:p w:rsidR="00B87EA3" w:rsidRPr="000F70DB" w:rsidRDefault="00B87EA3" w:rsidP="00C97278">
      <w:pPr>
        <w:spacing w:after="225" w:line="360" w:lineRule="atLeast"/>
        <w:jc w:val="center"/>
        <w:rPr>
          <w:rFonts w:ascii="Arial" w:eastAsia="Times New Roman" w:hAnsi="Arial" w:cs="Arial"/>
          <w:color w:val="000000"/>
          <w:sz w:val="18"/>
          <w:szCs w:val="18"/>
        </w:rPr>
      </w:pPr>
    </w:p>
    <w:tbl>
      <w:tblPr>
        <w:tblW w:w="6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7"/>
        <w:gridCol w:w="1107"/>
        <w:gridCol w:w="1277"/>
        <w:gridCol w:w="1784"/>
      </w:tblGrid>
      <w:tr w:rsidR="00B87EA3" w:rsidRPr="000F70DB" w:rsidTr="00F94BF8">
        <w:trPr>
          <w:trHeight w:val="255"/>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B87EA3" w:rsidRPr="000F70DB" w:rsidRDefault="00B87EA3" w:rsidP="00C9727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Kaya</w:t>
            </w:r>
            <w:r w:rsidRPr="000F70DB">
              <w:rPr>
                <w:rFonts w:ascii="Arial" w:eastAsia="Times New Roman" w:hAnsi="Arial" w:cs="Arial"/>
                <w:color w:val="000000"/>
                <w:sz w:val="18"/>
                <w:szCs w:val="18"/>
              </w:rPr>
              <w:t xml:space="preserve"> Ticaret İşletmesi</w:t>
            </w:r>
            <w:r w:rsidRPr="000F70DB">
              <w:rPr>
                <w:rFonts w:ascii="Arial" w:eastAsia="Times New Roman" w:hAnsi="Arial" w:cs="Arial"/>
                <w:color w:val="000000"/>
                <w:sz w:val="18"/>
                <w:szCs w:val="18"/>
              </w:rPr>
              <w:br/>
              <w:t> </w:t>
            </w:r>
            <w:proofErr w:type="spellStart"/>
            <w:r w:rsidRPr="000F70DB">
              <w:rPr>
                <w:rFonts w:ascii="Arial" w:eastAsia="Times New Roman" w:hAnsi="Arial" w:cs="Arial"/>
                <w:color w:val="000000"/>
                <w:sz w:val="18"/>
                <w:szCs w:val="18"/>
              </w:rPr>
              <w:t>Şehreküstü</w:t>
            </w:r>
            <w:proofErr w:type="spellEnd"/>
            <w:r w:rsidRPr="000F70DB">
              <w:rPr>
                <w:rFonts w:ascii="Arial" w:eastAsia="Times New Roman" w:hAnsi="Arial" w:cs="Arial"/>
                <w:color w:val="000000"/>
                <w:sz w:val="18"/>
                <w:szCs w:val="18"/>
              </w:rPr>
              <w:t xml:space="preserve"> Mahallesi </w:t>
            </w:r>
            <w:proofErr w:type="spellStart"/>
            <w:r w:rsidRPr="000F70DB">
              <w:rPr>
                <w:rFonts w:ascii="Arial" w:eastAsia="Times New Roman" w:hAnsi="Arial" w:cs="Arial"/>
                <w:color w:val="000000"/>
                <w:sz w:val="18"/>
                <w:szCs w:val="18"/>
              </w:rPr>
              <w:t>Selakırı</w:t>
            </w:r>
            <w:proofErr w:type="spellEnd"/>
            <w:r w:rsidRPr="000F70DB">
              <w:rPr>
                <w:rFonts w:ascii="Arial" w:eastAsia="Times New Roman" w:hAnsi="Arial" w:cs="Arial"/>
                <w:color w:val="000000"/>
                <w:sz w:val="18"/>
                <w:szCs w:val="18"/>
              </w:rPr>
              <w:t xml:space="preserve"> </w:t>
            </w:r>
            <w:proofErr w:type="spellStart"/>
            <w:r w:rsidRPr="000F70DB">
              <w:rPr>
                <w:rFonts w:ascii="Arial" w:eastAsia="Times New Roman" w:hAnsi="Arial" w:cs="Arial"/>
                <w:color w:val="000000"/>
                <w:sz w:val="18"/>
                <w:szCs w:val="18"/>
              </w:rPr>
              <w:t>Sk</w:t>
            </w:r>
            <w:proofErr w:type="spellEnd"/>
            <w:r w:rsidRPr="000F70DB">
              <w:rPr>
                <w:rFonts w:ascii="Arial" w:eastAsia="Times New Roman" w:hAnsi="Arial" w:cs="Arial"/>
                <w:color w:val="000000"/>
                <w:sz w:val="18"/>
                <w:szCs w:val="18"/>
              </w:rPr>
              <w:t>.</w:t>
            </w:r>
            <w:r w:rsidRPr="000F70DB">
              <w:rPr>
                <w:rFonts w:ascii="Arial" w:eastAsia="Times New Roman" w:hAnsi="Arial" w:cs="Arial"/>
                <w:color w:val="000000"/>
                <w:sz w:val="18"/>
                <w:szCs w:val="18"/>
              </w:rPr>
              <w:br/>
              <w:t>  No:3 Tosya /Kastamonu</w:t>
            </w:r>
            <w:r w:rsidRPr="000F70DB">
              <w:rPr>
                <w:rFonts w:ascii="Arial" w:eastAsia="Times New Roman" w:hAnsi="Arial" w:cs="Arial"/>
                <w:color w:val="000000"/>
                <w:sz w:val="18"/>
                <w:szCs w:val="18"/>
              </w:rPr>
              <w:br/>
              <w:t> Vergi Dairesi: Tosya</w:t>
            </w:r>
            <w:r w:rsidRPr="000F70DB">
              <w:rPr>
                <w:rFonts w:ascii="Arial" w:eastAsia="Times New Roman" w:hAnsi="Arial" w:cs="Arial"/>
                <w:color w:val="000000"/>
                <w:sz w:val="18"/>
                <w:szCs w:val="18"/>
              </w:rPr>
              <w:br/>
              <w:t> Vergi Numarası: 4561234567</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FATURA</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r>
      <w:tr w:rsidR="00B87EA3" w:rsidRPr="000F70DB" w:rsidTr="00F94BF8">
        <w:trPr>
          <w:trHeight w:val="300"/>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r>
      <w:tr w:rsidR="00B87EA3" w:rsidRPr="000F70DB" w:rsidTr="00F94BF8">
        <w:trPr>
          <w:trHeight w:val="255"/>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A</w:t>
            </w:r>
          </w:p>
        </w:tc>
      </w:tr>
      <w:tr w:rsidR="00B87EA3" w:rsidRPr="000F70DB" w:rsidTr="00F94BF8">
        <w:trPr>
          <w:trHeight w:val="255"/>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45</w:t>
            </w:r>
          </w:p>
        </w:tc>
      </w:tr>
      <w:tr w:rsidR="00B87EA3" w:rsidRPr="000F70DB" w:rsidTr="00F94BF8">
        <w:trPr>
          <w:trHeight w:val="255"/>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26/09/2018</w:t>
            </w:r>
          </w:p>
        </w:tc>
      </w:tr>
      <w:tr w:rsidR="00B87EA3" w:rsidRPr="000F70DB" w:rsidTr="00F94BF8">
        <w:trPr>
          <w:trHeight w:val="255"/>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225" w:line="360" w:lineRule="atLeast"/>
              <w:jc w:val="center"/>
              <w:rPr>
                <w:rFonts w:ascii="Arial" w:eastAsia="Times New Roman" w:hAnsi="Arial" w:cs="Arial"/>
                <w:color w:val="000000"/>
                <w:sz w:val="18"/>
                <w:szCs w:val="18"/>
              </w:rPr>
            </w:pPr>
            <w:r w:rsidRPr="000F70DB">
              <w:rPr>
                <w:rFonts w:ascii="Arial" w:eastAsia="Times New Roman" w:hAnsi="Arial" w:cs="Arial"/>
                <w:color w:val="000000"/>
                <w:sz w:val="18"/>
                <w:szCs w:val="18"/>
              </w:rPr>
              <w:t>Sayın: Sevilay Ticaret İşletmesi</w:t>
            </w:r>
            <w:r w:rsidRPr="000F70DB">
              <w:rPr>
                <w:rFonts w:ascii="Arial" w:eastAsia="Times New Roman" w:hAnsi="Arial" w:cs="Arial"/>
                <w:color w:val="000000"/>
                <w:sz w:val="18"/>
                <w:szCs w:val="18"/>
              </w:rPr>
              <w:br/>
              <w:t>  Bozkır Mahallesi Suna İşhanı No:5 Tosya/Kastamonu</w:t>
            </w:r>
          </w:p>
          <w:p w:rsidR="00B87EA3" w:rsidRPr="000F70DB" w:rsidRDefault="00B87EA3" w:rsidP="00C97278">
            <w:pPr>
              <w:spacing w:after="225" w:line="360" w:lineRule="atLeast"/>
              <w:jc w:val="center"/>
              <w:rPr>
                <w:rFonts w:ascii="Arial" w:eastAsia="Times New Roman" w:hAnsi="Arial" w:cs="Arial"/>
                <w:color w:val="000000"/>
                <w:sz w:val="18"/>
                <w:szCs w:val="18"/>
              </w:rPr>
            </w:pPr>
          </w:p>
        </w:tc>
      </w:tr>
      <w:tr w:rsidR="00B87EA3" w:rsidRPr="000F70DB" w:rsidTr="00F94BF8">
        <w:trPr>
          <w:trHeight w:val="510"/>
          <w:tblCellSpacing w:w="0" w:type="dxa"/>
          <w:jc w:val="center"/>
        </w:trPr>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MALIN CİNSİ</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MİKTARI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FİYATI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TUTAR</w:t>
            </w:r>
          </w:p>
        </w:tc>
      </w:tr>
      <w:tr w:rsidR="00B87EA3" w:rsidRPr="000F70DB" w:rsidTr="00F94BF8">
        <w:trPr>
          <w:trHeigh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Ram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1 adet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100 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100 TL</w:t>
            </w:r>
          </w:p>
        </w:tc>
      </w:tr>
      <w:tr w:rsidR="00B87EA3" w:rsidRPr="000F70DB" w:rsidTr="00F94BF8">
        <w:trPr>
          <w:trHeigh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Klavye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10 adet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20 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200 TL</w:t>
            </w:r>
          </w:p>
        </w:tc>
      </w:tr>
      <w:tr w:rsidR="00B87EA3" w:rsidRPr="000F70DB" w:rsidTr="00F94BF8">
        <w:trPr>
          <w:trHeight w:val="25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r>
      <w:tr w:rsidR="00B87EA3" w:rsidRPr="000F70DB" w:rsidTr="00F94BF8">
        <w:trPr>
          <w:trHeight w:val="255"/>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 xml:space="preserve">Yalnız: </w:t>
            </w:r>
            <w:proofErr w:type="spellStart"/>
            <w:r w:rsidRPr="000F70DB">
              <w:rPr>
                <w:rFonts w:ascii="Arial" w:eastAsia="Times New Roman" w:hAnsi="Arial" w:cs="Arial"/>
                <w:color w:val="000000"/>
                <w:sz w:val="18"/>
                <w:szCs w:val="18"/>
              </w:rPr>
              <w:t>Üçyüzellidört</w:t>
            </w:r>
            <w:proofErr w:type="spellEnd"/>
            <w:r w:rsidRPr="000F70DB">
              <w:rPr>
                <w:rFonts w:ascii="Arial" w:eastAsia="Times New Roman" w:hAnsi="Arial" w:cs="Arial"/>
                <w:color w:val="000000"/>
                <w:sz w:val="18"/>
                <w:szCs w:val="18"/>
              </w:rPr>
              <w:br/>
              <w:t>Türk Lirası</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TOPLAM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300 TL</w:t>
            </w:r>
          </w:p>
        </w:tc>
      </w:tr>
      <w:tr w:rsidR="00B87EA3" w:rsidRPr="000F70DB" w:rsidTr="00F94BF8">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İSKONTO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0</w:t>
            </w:r>
          </w:p>
        </w:tc>
      </w:tr>
      <w:tr w:rsidR="00B87EA3" w:rsidRPr="000F70DB" w:rsidTr="00F94BF8">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ARA TOPLAM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300</w:t>
            </w:r>
          </w:p>
        </w:tc>
      </w:tr>
      <w:tr w:rsidR="00B87EA3" w:rsidRPr="000F70DB" w:rsidTr="00F94BF8">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KDV %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54</w:t>
            </w:r>
          </w:p>
        </w:tc>
      </w:tr>
      <w:tr w:rsidR="00B87EA3" w:rsidRPr="000F70DB" w:rsidTr="00F94BF8">
        <w:trPr>
          <w:trHeight w:val="2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G.TOPLAM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7EA3" w:rsidRPr="000F70DB" w:rsidRDefault="00B87EA3" w:rsidP="00C97278">
            <w:pPr>
              <w:spacing w:after="0" w:line="240" w:lineRule="auto"/>
              <w:jc w:val="center"/>
              <w:rPr>
                <w:rFonts w:ascii="Arial" w:eastAsia="Times New Roman" w:hAnsi="Arial" w:cs="Arial"/>
                <w:color w:val="000000"/>
                <w:sz w:val="18"/>
                <w:szCs w:val="18"/>
              </w:rPr>
            </w:pPr>
            <w:r w:rsidRPr="000F70DB">
              <w:rPr>
                <w:rFonts w:ascii="Arial" w:eastAsia="Times New Roman" w:hAnsi="Arial" w:cs="Arial"/>
                <w:color w:val="000000"/>
                <w:sz w:val="18"/>
                <w:szCs w:val="18"/>
              </w:rPr>
              <w:t>354</w:t>
            </w:r>
          </w:p>
        </w:tc>
      </w:tr>
    </w:tbl>
    <w:p w:rsidR="00B87EA3" w:rsidRPr="000F70DB" w:rsidRDefault="00B87EA3" w:rsidP="00C97278">
      <w:pPr>
        <w:spacing w:after="225" w:line="360" w:lineRule="atLeast"/>
        <w:jc w:val="center"/>
        <w:rPr>
          <w:rFonts w:ascii="Arial" w:eastAsia="Times New Roman" w:hAnsi="Arial" w:cs="Arial"/>
          <w:color w:val="000000"/>
          <w:sz w:val="18"/>
          <w:szCs w:val="18"/>
        </w:rPr>
      </w:pPr>
    </w:p>
    <w:p w:rsidR="00B87EA3" w:rsidRPr="000F70DB" w:rsidRDefault="00B87EA3" w:rsidP="00C97278">
      <w:pPr>
        <w:spacing w:after="225" w:line="360" w:lineRule="atLeast"/>
        <w:jc w:val="center"/>
        <w:rPr>
          <w:rFonts w:ascii="Arial" w:eastAsia="Times New Roman" w:hAnsi="Arial" w:cs="Arial"/>
          <w:color w:val="000000"/>
          <w:sz w:val="18"/>
          <w:szCs w:val="18"/>
        </w:rPr>
      </w:pPr>
      <w:r w:rsidRPr="000F70DB">
        <w:rPr>
          <w:rFonts w:ascii="Arial" w:eastAsia="Times New Roman" w:hAnsi="Arial" w:cs="Arial"/>
          <w:b/>
          <w:bCs/>
          <w:color w:val="000000"/>
          <w:sz w:val="18"/>
          <w:szCs w:val="18"/>
        </w:rPr>
        <w:t>KDV Tutarının Bulunması:</w:t>
      </w:r>
      <w:r w:rsidRPr="000F70DB">
        <w:rPr>
          <w:rFonts w:ascii="Arial" w:eastAsia="Times New Roman" w:hAnsi="Arial" w:cs="Arial"/>
          <w:color w:val="000000"/>
          <w:sz w:val="18"/>
          <w:szCs w:val="18"/>
        </w:rPr>
        <w:t xml:space="preserve"> 300*0,18=54 TL KDV tutarıdır.</w:t>
      </w:r>
    </w:p>
    <w:p w:rsidR="00B87EA3" w:rsidRDefault="00B87EA3" w:rsidP="00C97278">
      <w:pPr>
        <w:jc w:val="center"/>
      </w:pPr>
    </w:p>
    <w:p w:rsidR="00B87EA3" w:rsidRDefault="00B87EA3" w:rsidP="00C97278">
      <w:pPr>
        <w:jc w:val="center"/>
      </w:pPr>
    </w:p>
    <w:p w:rsidR="00B87EA3" w:rsidRDefault="00B87EA3" w:rsidP="00C97278">
      <w:pPr>
        <w:jc w:val="center"/>
      </w:pPr>
    </w:p>
    <w:p w:rsidR="00B87EA3" w:rsidRDefault="00B87EA3" w:rsidP="00C97278">
      <w:pPr>
        <w:jc w:val="center"/>
      </w:pPr>
    </w:p>
    <w:p w:rsidR="00B87EA3" w:rsidRPr="000F70DB" w:rsidRDefault="00B87EA3" w:rsidP="00C97278">
      <w:pPr>
        <w:spacing w:before="100" w:beforeAutospacing="1" w:after="100" w:afterAutospacing="1" w:line="240" w:lineRule="auto"/>
        <w:jc w:val="center"/>
        <w:outlineLvl w:val="1"/>
        <w:rPr>
          <w:rFonts w:ascii="Helvetica" w:eastAsia="Times New Roman" w:hAnsi="Helvetica" w:cs="Times New Roman"/>
          <w:b/>
          <w:bCs/>
          <w:color w:val="333333"/>
          <w:sz w:val="26"/>
          <w:szCs w:val="26"/>
        </w:rPr>
      </w:pPr>
      <w:r w:rsidRPr="000F70DB">
        <w:rPr>
          <w:rFonts w:ascii="Helvetica" w:eastAsia="Times New Roman" w:hAnsi="Helvetica" w:cs="Times New Roman"/>
          <w:b/>
          <w:bCs/>
          <w:color w:val="333333"/>
          <w:sz w:val="26"/>
          <w:szCs w:val="26"/>
        </w:rPr>
        <w:t>İşletme Hesabı Özeti:</w:t>
      </w:r>
    </w:p>
    <w:tbl>
      <w:tblPr>
        <w:tblW w:w="4500" w:type="pct"/>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Pr>
      <w:tblGrid>
        <w:gridCol w:w="3394"/>
        <w:gridCol w:w="1271"/>
        <w:gridCol w:w="3745"/>
        <w:gridCol w:w="1271"/>
      </w:tblGrid>
      <w:tr w:rsidR="00B87EA3" w:rsidRPr="000F70DB" w:rsidTr="00F94BF8">
        <w:trPr>
          <w:trHeight w:val="405"/>
          <w:tblCellSpacing w:w="0" w:type="dxa"/>
          <w:jc w:val="center"/>
        </w:trPr>
        <w:tc>
          <w:tcPr>
            <w:tcW w:w="2595" w:type="dxa"/>
            <w:tcBorders>
              <w:top w:val="outset" w:sz="6" w:space="0" w:color="999999"/>
              <w:left w:val="outset" w:sz="6" w:space="0" w:color="999999"/>
              <w:bottom w:val="outset" w:sz="6" w:space="0" w:color="999999"/>
              <w:right w:val="outset" w:sz="6" w:space="0" w:color="999999"/>
            </w:tcBorders>
            <w:vAlign w:val="center"/>
            <w:hideMark/>
          </w:tcPr>
          <w:p w:rsidR="00B87EA3" w:rsidRPr="000F70DB" w:rsidRDefault="00B87EA3" w:rsidP="00C97278">
            <w:pPr>
              <w:spacing w:after="0" w:line="300" w:lineRule="atLeast"/>
              <w:jc w:val="center"/>
              <w:rPr>
                <w:rFonts w:ascii="Helvetica" w:eastAsia="Times New Roman" w:hAnsi="Helvetica" w:cs="Times New Roman"/>
                <w:color w:val="333333"/>
                <w:sz w:val="23"/>
                <w:szCs w:val="23"/>
              </w:rPr>
            </w:pPr>
            <w:r w:rsidRPr="000F70DB">
              <w:rPr>
                <w:rFonts w:ascii="Helvetica" w:eastAsia="Times New Roman" w:hAnsi="Helvetica" w:cs="Times New Roman"/>
                <w:color w:val="333333"/>
                <w:sz w:val="23"/>
                <w:szCs w:val="23"/>
              </w:rPr>
              <w:t>GİDERLER</w:t>
            </w:r>
          </w:p>
        </w:tc>
        <w:tc>
          <w:tcPr>
            <w:tcW w:w="1065" w:type="dxa"/>
            <w:tcBorders>
              <w:top w:val="outset" w:sz="6" w:space="0" w:color="999999"/>
              <w:left w:val="outset" w:sz="6" w:space="0" w:color="999999"/>
              <w:bottom w:val="outset" w:sz="6" w:space="0" w:color="999999"/>
              <w:right w:val="outset" w:sz="6" w:space="0" w:color="999999"/>
            </w:tcBorders>
            <w:vAlign w:val="center"/>
            <w:hideMark/>
          </w:tcPr>
          <w:p w:rsidR="00B87EA3" w:rsidRPr="000F70DB" w:rsidRDefault="00B87EA3" w:rsidP="00C97278">
            <w:pPr>
              <w:spacing w:after="0" w:line="300" w:lineRule="atLeast"/>
              <w:jc w:val="center"/>
              <w:rPr>
                <w:rFonts w:ascii="Helvetica" w:eastAsia="Times New Roman" w:hAnsi="Helvetica" w:cs="Times New Roman"/>
                <w:color w:val="333333"/>
                <w:sz w:val="23"/>
                <w:szCs w:val="23"/>
              </w:rPr>
            </w:pPr>
            <w:r w:rsidRPr="000F70DB">
              <w:rPr>
                <w:rFonts w:ascii="Helvetica" w:eastAsia="Times New Roman" w:hAnsi="Helvetica" w:cs="Times New Roman"/>
                <w:color w:val="333333"/>
                <w:sz w:val="23"/>
                <w:szCs w:val="23"/>
              </w:rPr>
              <w:t>TUTAR</w:t>
            </w:r>
          </w:p>
        </w:tc>
        <w:tc>
          <w:tcPr>
            <w:tcW w:w="2625" w:type="dxa"/>
            <w:tcBorders>
              <w:top w:val="outset" w:sz="6" w:space="0" w:color="999999"/>
              <w:left w:val="outset" w:sz="6" w:space="0" w:color="999999"/>
              <w:bottom w:val="outset" w:sz="6" w:space="0" w:color="999999"/>
              <w:right w:val="outset" w:sz="6" w:space="0" w:color="999999"/>
            </w:tcBorders>
            <w:vAlign w:val="center"/>
            <w:hideMark/>
          </w:tcPr>
          <w:p w:rsidR="00B87EA3" w:rsidRPr="000F70DB" w:rsidRDefault="00B87EA3" w:rsidP="00C97278">
            <w:pPr>
              <w:spacing w:after="0" w:line="300" w:lineRule="atLeast"/>
              <w:jc w:val="center"/>
              <w:rPr>
                <w:rFonts w:ascii="Helvetica" w:eastAsia="Times New Roman" w:hAnsi="Helvetica" w:cs="Times New Roman"/>
                <w:color w:val="333333"/>
                <w:sz w:val="23"/>
                <w:szCs w:val="23"/>
              </w:rPr>
            </w:pPr>
            <w:r w:rsidRPr="000F70DB">
              <w:rPr>
                <w:rFonts w:ascii="Helvetica" w:eastAsia="Times New Roman" w:hAnsi="Helvetica" w:cs="Times New Roman"/>
                <w:color w:val="333333"/>
                <w:sz w:val="23"/>
                <w:szCs w:val="23"/>
              </w:rPr>
              <w:t>GELİRLER</w:t>
            </w:r>
          </w:p>
        </w:tc>
        <w:tc>
          <w:tcPr>
            <w:tcW w:w="1065" w:type="dxa"/>
            <w:tcBorders>
              <w:top w:val="outset" w:sz="6" w:space="0" w:color="999999"/>
              <w:left w:val="outset" w:sz="6" w:space="0" w:color="999999"/>
              <w:bottom w:val="outset" w:sz="6" w:space="0" w:color="999999"/>
              <w:right w:val="outset" w:sz="6" w:space="0" w:color="999999"/>
            </w:tcBorders>
            <w:vAlign w:val="center"/>
            <w:hideMark/>
          </w:tcPr>
          <w:p w:rsidR="00B87EA3" w:rsidRPr="000F70DB" w:rsidRDefault="00B87EA3" w:rsidP="00C97278">
            <w:pPr>
              <w:spacing w:after="0" w:line="300" w:lineRule="atLeast"/>
              <w:jc w:val="center"/>
              <w:rPr>
                <w:rFonts w:ascii="Helvetica" w:eastAsia="Times New Roman" w:hAnsi="Helvetica" w:cs="Times New Roman"/>
                <w:color w:val="333333"/>
                <w:sz w:val="23"/>
                <w:szCs w:val="23"/>
              </w:rPr>
            </w:pPr>
            <w:r w:rsidRPr="000F70DB">
              <w:rPr>
                <w:rFonts w:ascii="Helvetica" w:eastAsia="Times New Roman" w:hAnsi="Helvetica" w:cs="Times New Roman"/>
                <w:color w:val="333333"/>
                <w:sz w:val="23"/>
                <w:szCs w:val="23"/>
              </w:rPr>
              <w:t>TUTAR</w:t>
            </w:r>
          </w:p>
        </w:tc>
      </w:tr>
      <w:tr w:rsidR="00B87EA3" w:rsidRPr="000F70DB" w:rsidTr="00F94BF8">
        <w:trPr>
          <w:trHeight w:val="1620"/>
          <w:tblCellSpacing w:w="0" w:type="dxa"/>
          <w:jc w:val="center"/>
        </w:trPr>
        <w:tc>
          <w:tcPr>
            <w:tcW w:w="0" w:type="auto"/>
            <w:tcBorders>
              <w:top w:val="outset" w:sz="6" w:space="0" w:color="999999"/>
              <w:left w:val="outset" w:sz="6" w:space="0" w:color="999999"/>
              <w:bottom w:val="outset" w:sz="6" w:space="0" w:color="999999"/>
              <w:right w:val="outset" w:sz="6" w:space="0" w:color="999999"/>
            </w:tcBorders>
            <w:hideMark/>
          </w:tcPr>
          <w:p w:rsidR="00B87EA3" w:rsidRPr="000F70DB" w:rsidRDefault="00B87EA3" w:rsidP="00C97278">
            <w:pPr>
              <w:spacing w:after="0" w:line="300" w:lineRule="atLeast"/>
              <w:jc w:val="center"/>
              <w:rPr>
                <w:rFonts w:ascii="Helvetica" w:eastAsia="Times New Roman" w:hAnsi="Helvetica" w:cs="Times New Roman"/>
                <w:color w:val="333333"/>
                <w:sz w:val="23"/>
                <w:szCs w:val="23"/>
              </w:rPr>
            </w:pPr>
            <w:r w:rsidRPr="000F70DB">
              <w:rPr>
                <w:rFonts w:ascii="Helvetica" w:eastAsia="Times New Roman" w:hAnsi="Helvetica" w:cs="Times New Roman"/>
                <w:color w:val="333333"/>
                <w:sz w:val="23"/>
                <w:szCs w:val="23"/>
              </w:rPr>
              <w:t>Dönem Başı Mal Mevcudu</w:t>
            </w:r>
            <w:r w:rsidRPr="000F70DB">
              <w:rPr>
                <w:rFonts w:ascii="Helvetica" w:eastAsia="Times New Roman" w:hAnsi="Helvetica" w:cs="Times New Roman"/>
                <w:color w:val="333333"/>
                <w:sz w:val="23"/>
                <w:szCs w:val="23"/>
              </w:rPr>
              <w:br/>
            </w:r>
            <w:r w:rsidRPr="000F70DB">
              <w:rPr>
                <w:rFonts w:ascii="Helvetica" w:eastAsia="Times New Roman" w:hAnsi="Helvetica" w:cs="Times New Roman"/>
                <w:color w:val="333333"/>
                <w:sz w:val="23"/>
                <w:szCs w:val="23"/>
              </w:rPr>
              <w:br/>
              <w:t>Dönem İçi Alışlar Toplamı</w:t>
            </w:r>
            <w:r w:rsidRPr="000F70DB">
              <w:rPr>
                <w:rFonts w:ascii="Helvetica" w:eastAsia="Times New Roman" w:hAnsi="Helvetica" w:cs="Times New Roman"/>
                <w:color w:val="333333"/>
                <w:sz w:val="23"/>
                <w:szCs w:val="23"/>
              </w:rPr>
              <w:br/>
            </w:r>
            <w:r w:rsidRPr="000F70DB">
              <w:rPr>
                <w:rFonts w:ascii="Helvetica" w:eastAsia="Times New Roman" w:hAnsi="Helvetica" w:cs="Times New Roman"/>
                <w:color w:val="333333"/>
                <w:sz w:val="23"/>
                <w:szCs w:val="23"/>
              </w:rPr>
              <w:br/>
              <w:t>Dönem İçi Giderler Toplamı</w:t>
            </w:r>
            <w:r w:rsidRPr="000F70DB">
              <w:rPr>
                <w:rFonts w:ascii="Helvetica" w:eastAsia="Times New Roman" w:hAnsi="Helvetica" w:cs="Times New Roman"/>
                <w:color w:val="333333"/>
                <w:sz w:val="23"/>
                <w:szCs w:val="23"/>
              </w:rPr>
              <w:br/>
            </w:r>
            <w:r w:rsidRPr="000F70DB">
              <w:rPr>
                <w:rFonts w:ascii="Helvetica" w:eastAsia="Times New Roman" w:hAnsi="Helvetica" w:cs="Times New Roman"/>
                <w:color w:val="333333"/>
                <w:sz w:val="23"/>
                <w:szCs w:val="23"/>
              </w:rPr>
              <w:br/>
              <w:t>TOPLAM</w:t>
            </w:r>
            <w:r w:rsidRPr="000F70DB">
              <w:rPr>
                <w:rFonts w:ascii="Helvetica" w:eastAsia="Times New Roman" w:hAnsi="Helvetica" w:cs="Times New Roman"/>
                <w:color w:val="333333"/>
                <w:sz w:val="23"/>
                <w:szCs w:val="23"/>
              </w:rPr>
              <w:br/>
            </w:r>
            <w:r w:rsidRPr="000F70DB">
              <w:rPr>
                <w:rFonts w:ascii="Helvetica" w:eastAsia="Times New Roman" w:hAnsi="Helvetica" w:cs="Times New Roman"/>
                <w:color w:val="333333"/>
                <w:sz w:val="23"/>
                <w:szCs w:val="23"/>
              </w:rPr>
              <w:br/>
            </w:r>
            <w:r w:rsidRPr="000F70DB">
              <w:rPr>
                <w:rFonts w:ascii="Helvetica" w:eastAsia="Times New Roman" w:hAnsi="Helvetica" w:cs="Times New Roman"/>
                <w:b/>
                <w:bCs/>
                <w:color w:val="333333"/>
                <w:sz w:val="23"/>
                <w:szCs w:val="23"/>
              </w:rPr>
              <w:t>KAR</w:t>
            </w:r>
          </w:p>
        </w:tc>
        <w:tc>
          <w:tcPr>
            <w:tcW w:w="0" w:type="auto"/>
            <w:tcBorders>
              <w:top w:val="outset" w:sz="6" w:space="0" w:color="999999"/>
              <w:left w:val="outset" w:sz="6" w:space="0" w:color="999999"/>
              <w:bottom w:val="outset" w:sz="6" w:space="0" w:color="999999"/>
              <w:right w:val="outset" w:sz="6" w:space="0" w:color="999999"/>
            </w:tcBorders>
            <w:hideMark/>
          </w:tcPr>
          <w:p w:rsidR="00B87EA3" w:rsidRPr="000F70DB" w:rsidRDefault="00B87EA3" w:rsidP="00C97278">
            <w:pPr>
              <w:spacing w:after="0" w:line="300" w:lineRule="atLeast"/>
              <w:jc w:val="center"/>
              <w:rPr>
                <w:rFonts w:ascii="Helvetica" w:eastAsia="Times New Roman" w:hAnsi="Helvetica" w:cs="Times New Roman"/>
                <w:color w:val="333333"/>
                <w:sz w:val="23"/>
                <w:szCs w:val="23"/>
              </w:rPr>
            </w:pPr>
            <w:r w:rsidRPr="000F70DB">
              <w:rPr>
                <w:rFonts w:ascii="Helvetica" w:eastAsia="Times New Roman" w:hAnsi="Helvetica" w:cs="Times New Roman"/>
                <w:color w:val="333333"/>
                <w:sz w:val="23"/>
                <w:szCs w:val="23"/>
              </w:rPr>
              <w:t>20.000</w:t>
            </w:r>
            <w:r w:rsidRPr="000F70DB">
              <w:rPr>
                <w:rFonts w:ascii="Helvetica" w:eastAsia="Times New Roman" w:hAnsi="Helvetica" w:cs="Times New Roman"/>
                <w:color w:val="333333"/>
                <w:sz w:val="23"/>
                <w:szCs w:val="23"/>
              </w:rPr>
              <w:br/>
            </w:r>
            <w:r w:rsidRPr="000F70DB">
              <w:rPr>
                <w:rFonts w:ascii="Helvetica" w:eastAsia="Times New Roman" w:hAnsi="Helvetica" w:cs="Times New Roman"/>
                <w:color w:val="333333"/>
                <w:sz w:val="23"/>
                <w:szCs w:val="23"/>
              </w:rPr>
              <w:br/>
              <w:t>9.000</w:t>
            </w:r>
            <w:r w:rsidRPr="000F70DB">
              <w:rPr>
                <w:rFonts w:ascii="Helvetica" w:eastAsia="Times New Roman" w:hAnsi="Helvetica" w:cs="Times New Roman"/>
                <w:color w:val="333333"/>
                <w:sz w:val="23"/>
                <w:szCs w:val="23"/>
              </w:rPr>
              <w:br/>
            </w:r>
            <w:r w:rsidRPr="000F70DB">
              <w:rPr>
                <w:rFonts w:ascii="Helvetica" w:eastAsia="Times New Roman" w:hAnsi="Helvetica" w:cs="Times New Roman"/>
                <w:color w:val="333333"/>
                <w:sz w:val="23"/>
                <w:szCs w:val="23"/>
              </w:rPr>
              <w:br/>
              <w:t>2.850</w:t>
            </w:r>
            <w:r w:rsidRPr="000F70DB">
              <w:rPr>
                <w:rFonts w:ascii="Helvetica" w:eastAsia="Times New Roman" w:hAnsi="Helvetica" w:cs="Times New Roman"/>
                <w:color w:val="333333"/>
                <w:sz w:val="23"/>
                <w:szCs w:val="23"/>
              </w:rPr>
              <w:br/>
            </w:r>
            <w:r w:rsidRPr="000F70DB">
              <w:rPr>
                <w:rFonts w:ascii="Helvetica" w:eastAsia="Times New Roman" w:hAnsi="Helvetica" w:cs="Times New Roman"/>
                <w:color w:val="333333"/>
                <w:sz w:val="23"/>
                <w:szCs w:val="23"/>
              </w:rPr>
              <w:br/>
              <w:t>31.850</w:t>
            </w:r>
            <w:r w:rsidRPr="000F70DB">
              <w:rPr>
                <w:rFonts w:ascii="Helvetica" w:eastAsia="Times New Roman" w:hAnsi="Helvetica" w:cs="Times New Roman"/>
                <w:color w:val="333333"/>
                <w:sz w:val="23"/>
                <w:szCs w:val="23"/>
              </w:rPr>
              <w:br/>
            </w:r>
            <w:r w:rsidRPr="000F70DB">
              <w:rPr>
                <w:rFonts w:ascii="Helvetica" w:eastAsia="Times New Roman" w:hAnsi="Helvetica" w:cs="Times New Roman"/>
                <w:color w:val="333333"/>
                <w:sz w:val="23"/>
                <w:szCs w:val="23"/>
              </w:rPr>
              <w:br/>
            </w:r>
          </w:p>
        </w:tc>
        <w:tc>
          <w:tcPr>
            <w:tcW w:w="0" w:type="auto"/>
            <w:tcBorders>
              <w:top w:val="outset" w:sz="6" w:space="0" w:color="999999"/>
              <w:left w:val="outset" w:sz="6" w:space="0" w:color="999999"/>
              <w:bottom w:val="outset" w:sz="6" w:space="0" w:color="999999"/>
              <w:right w:val="outset" w:sz="6" w:space="0" w:color="999999"/>
            </w:tcBorders>
            <w:hideMark/>
          </w:tcPr>
          <w:p w:rsidR="00B87EA3" w:rsidRPr="000F70DB" w:rsidRDefault="00B87EA3" w:rsidP="00C97278">
            <w:pPr>
              <w:spacing w:after="0" w:line="300" w:lineRule="atLeast"/>
              <w:jc w:val="center"/>
              <w:rPr>
                <w:rFonts w:ascii="Helvetica" w:eastAsia="Times New Roman" w:hAnsi="Helvetica" w:cs="Times New Roman"/>
                <w:color w:val="333333"/>
                <w:sz w:val="23"/>
                <w:szCs w:val="23"/>
              </w:rPr>
            </w:pPr>
            <w:r w:rsidRPr="000F70DB">
              <w:rPr>
                <w:rFonts w:ascii="Helvetica" w:eastAsia="Times New Roman" w:hAnsi="Helvetica" w:cs="Times New Roman"/>
                <w:color w:val="333333"/>
                <w:sz w:val="23"/>
                <w:szCs w:val="23"/>
              </w:rPr>
              <w:t>Dönem İçinde Yapılan Satışlar</w:t>
            </w:r>
            <w:r w:rsidRPr="000F70DB">
              <w:rPr>
                <w:rFonts w:ascii="Helvetica" w:eastAsia="Times New Roman" w:hAnsi="Helvetica" w:cs="Times New Roman"/>
                <w:color w:val="333333"/>
                <w:sz w:val="23"/>
                <w:szCs w:val="23"/>
              </w:rPr>
              <w:br/>
            </w:r>
            <w:r w:rsidRPr="000F70DB">
              <w:rPr>
                <w:rFonts w:ascii="Helvetica" w:eastAsia="Times New Roman" w:hAnsi="Helvetica" w:cs="Times New Roman"/>
                <w:color w:val="333333"/>
                <w:sz w:val="23"/>
                <w:szCs w:val="23"/>
              </w:rPr>
              <w:br/>
              <w:t>Dönem İçi Gelirler Toplamı</w:t>
            </w:r>
            <w:r w:rsidRPr="000F70DB">
              <w:rPr>
                <w:rFonts w:ascii="Helvetica" w:eastAsia="Times New Roman" w:hAnsi="Helvetica" w:cs="Times New Roman"/>
                <w:color w:val="333333"/>
                <w:sz w:val="23"/>
                <w:szCs w:val="23"/>
              </w:rPr>
              <w:br/>
            </w:r>
            <w:r w:rsidRPr="000F70DB">
              <w:rPr>
                <w:rFonts w:ascii="Helvetica" w:eastAsia="Times New Roman" w:hAnsi="Helvetica" w:cs="Times New Roman"/>
                <w:color w:val="333333"/>
                <w:sz w:val="23"/>
                <w:szCs w:val="23"/>
              </w:rPr>
              <w:br/>
              <w:t>Dönem Sonu Mal Mevcudu</w:t>
            </w:r>
            <w:r w:rsidRPr="000F70DB">
              <w:rPr>
                <w:rFonts w:ascii="Helvetica" w:eastAsia="Times New Roman" w:hAnsi="Helvetica" w:cs="Times New Roman"/>
                <w:color w:val="333333"/>
                <w:sz w:val="23"/>
                <w:szCs w:val="23"/>
              </w:rPr>
              <w:br/>
            </w:r>
            <w:r w:rsidRPr="000F70DB">
              <w:rPr>
                <w:rFonts w:ascii="Helvetica" w:eastAsia="Times New Roman" w:hAnsi="Helvetica" w:cs="Times New Roman"/>
                <w:color w:val="333333"/>
                <w:sz w:val="23"/>
                <w:szCs w:val="23"/>
              </w:rPr>
              <w:br/>
              <w:t>TOPLAM</w:t>
            </w:r>
            <w:r w:rsidRPr="000F70DB">
              <w:rPr>
                <w:rFonts w:ascii="Helvetica" w:eastAsia="Times New Roman" w:hAnsi="Helvetica" w:cs="Times New Roman"/>
                <w:color w:val="333333"/>
                <w:sz w:val="23"/>
                <w:szCs w:val="23"/>
              </w:rPr>
              <w:br/>
            </w:r>
            <w:r w:rsidRPr="000F70DB">
              <w:rPr>
                <w:rFonts w:ascii="Helvetica" w:eastAsia="Times New Roman" w:hAnsi="Helvetica" w:cs="Times New Roman"/>
                <w:color w:val="333333"/>
                <w:sz w:val="23"/>
                <w:szCs w:val="23"/>
              </w:rPr>
              <w:br/>
              <w:t>ZARAR</w:t>
            </w:r>
          </w:p>
        </w:tc>
        <w:tc>
          <w:tcPr>
            <w:tcW w:w="0" w:type="auto"/>
            <w:tcBorders>
              <w:top w:val="outset" w:sz="6" w:space="0" w:color="999999"/>
              <w:left w:val="outset" w:sz="6" w:space="0" w:color="999999"/>
              <w:bottom w:val="outset" w:sz="6" w:space="0" w:color="999999"/>
              <w:right w:val="outset" w:sz="6" w:space="0" w:color="999999"/>
            </w:tcBorders>
            <w:hideMark/>
          </w:tcPr>
          <w:p w:rsidR="00B87EA3" w:rsidRPr="000F70DB" w:rsidRDefault="00B87EA3" w:rsidP="00C97278">
            <w:pPr>
              <w:spacing w:after="0" w:line="300" w:lineRule="atLeast"/>
              <w:jc w:val="center"/>
              <w:rPr>
                <w:rFonts w:ascii="Helvetica" w:eastAsia="Times New Roman" w:hAnsi="Helvetica" w:cs="Times New Roman"/>
                <w:color w:val="333333"/>
                <w:sz w:val="23"/>
                <w:szCs w:val="23"/>
              </w:rPr>
            </w:pPr>
            <w:r w:rsidRPr="000F70DB">
              <w:rPr>
                <w:rFonts w:ascii="Helvetica" w:eastAsia="Times New Roman" w:hAnsi="Helvetica" w:cs="Times New Roman"/>
                <w:color w:val="333333"/>
                <w:sz w:val="23"/>
                <w:szCs w:val="23"/>
              </w:rPr>
              <w:t>12.000</w:t>
            </w:r>
            <w:r w:rsidRPr="000F70DB">
              <w:rPr>
                <w:rFonts w:ascii="Helvetica" w:eastAsia="Times New Roman" w:hAnsi="Helvetica" w:cs="Times New Roman"/>
                <w:color w:val="333333"/>
                <w:sz w:val="23"/>
                <w:szCs w:val="23"/>
              </w:rPr>
              <w:br/>
            </w:r>
            <w:r w:rsidRPr="000F70DB">
              <w:rPr>
                <w:rFonts w:ascii="Helvetica" w:eastAsia="Times New Roman" w:hAnsi="Helvetica" w:cs="Times New Roman"/>
                <w:color w:val="333333"/>
                <w:sz w:val="23"/>
                <w:szCs w:val="23"/>
              </w:rPr>
              <w:br/>
              <w:t>500</w:t>
            </w:r>
            <w:r w:rsidRPr="000F70DB">
              <w:rPr>
                <w:rFonts w:ascii="Helvetica" w:eastAsia="Times New Roman" w:hAnsi="Helvetica" w:cs="Times New Roman"/>
                <w:color w:val="333333"/>
                <w:sz w:val="23"/>
                <w:szCs w:val="23"/>
              </w:rPr>
              <w:br/>
            </w:r>
            <w:r w:rsidRPr="000F70DB">
              <w:rPr>
                <w:rFonts w:ascii="Helvetica" w:eastAsia="Times New Roman" w:hAnsi="Helvetica" w:cs="Times New Roman"/>
                <w:color w:val="333333"/>
                <w:sz w:val="23"/>
                <w:szCs w:val="23"/>
              </w:rPr>
              <w:br/>
              <w:t>32.200</w:t>
            </w:r>
            <w:r w:rsidRPr="000F70DB">
              <w:rPr>
                <w:rFonts w:ascii="Helvetica" w:eastAsia="Times New Roman" w:hAnsi="Helvetica" w:cs="Times New Roman"/>
                <w:color w:val="333333"/>
                <w:sz w:val="23"/>
                <w:szCs w:val="23"/>
              </w:rPr>
              <w:br/>
            </w:r>
            <w:r w:rsidRPr="000F70DB">
              <w:rPr>
                <w:rFonts w:ascii="Helvetica" w:eastAsia="Times New Roman" w:hAnsi="Helvetica" w:cs="Times New Roman"/>
                <w:color w:val="333333"/>
                <w:sz w:val="23"/>
                <w:szCs w:val="23"/>
              </w:rPr>
              <w:br/>
              <w:t>44.700</w:t>
            </w:r>
            <w:r w:rsidRPr="000F70DB">
              <w:rPr>
                <w:rFonts w:ascii="Helvetica" w:eastAsia="Times New Roman" w:hAnsi="Helvetica" w:cs="Times New Roman"/>
                <w:color w:val="333333"/>
                <w:sz w:val="23"/>
                <w:szCs w:val="23"/>
              </w:rPr>
              <w:br/>
            </w:r>
            <w:r w:rsidRPr="000F70DB">
              <w:rPr>
                <w:rFonts w:ascii="Helvetica" w:eastAsia="Times New Roman" w:hAnsi="Helvetica" w:cs="Times New Roman"/>
                <w:color w:val="333333"/>
                <w:sz w:val="23"/>
                <w:szCs w:val="23"/>
              </w:rPr>
              <w:br/>
            </w:r>
          </w:p>
        </w:tc>
      </w:tr>
      <w:tr w:rsidR="00B87EA3" w:rsidRPr="000F70DB" w:rsidTr="00F94BF8">
        <w:trPr>
          <w:trHeight w:val="375"/>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B87EA3" w:rsidRPr="000F70DB" w:rsidRDefault="00B87EA3" w:rsidP="00C97278">
            <w:pPr>
              <w:spacing w:after="0" w:line="300" w:lineRule="atLeast"/>
              <w:jc w:val="center"/>
              <w:rPr>
                <w:rFonts w:ascii="Helvetica" w:eastAsia="Times New Roman" w:hAnsi="Helvetica" w:cs="Times New Roman"/>
                <w:color w:val="333333"/>
                <w:sz w:val="23"/>
                <w:szCs w:val="23"/>
              </w:rPr>
            </w:pPr>
            <w:r w:rsidRPr="000F70DB">
              <w:rPr>
                <w:rFonts w:ascii="Helvetica" w:eastAsia="Times New Roman" w:hAnsi="Helvetica" w:cs="Times New Roman"/>
                <w:color w:val="333333"/>
                <w:sz w:val="23"/>
                <w:szCs w:val="23"/>
              </w:rPr>
              <w:t>GENEL TOPLAM</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B87EA3" w:rsidRPr="000F70DB" w:rsidRDefault="00B87EA3" w:rsidP="00C97278">
            <w:pPr>
              <w:spacing w:after="0" w:line="300" w:lineRule="atLeast"/>
              <w:jc w:val="center"/>
              <w:rPr>
                <w:rFonts w:ascii="Helvetica" w:eastAsia="Times New Roman" w:hAnsi="Helvetica" w:cs="Times New Roman"/>
                <w:color w:val="333333"/>
                <w:sz w:val="23"/>
                <w:szCs w:val="23"/>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B87EA3" w:rsidRPr="000F70DB" w:rsidRDefault="00B87EA3" w:rsidP="00C97278">
            <w:pPr>
              <w:spacing w:after="0" w:line="300" w:lineRule="atLeast"/>
              <w:jc w:val="center"/>
              <w:rPr>
                <w:rFonts w:ascii="Helvetica" w:eastAsia="Times New Roman" w:hAnsi="Helvetica" w:cs="Times New Roman"/>
                <w:color w:val="333333"/>
                <w:sz w:val="23"/>
                <w:szCs w:val="23"/>
              </w:rPr>
            </w:pPr>
            <w:r w:rsidRPr="000F70DB">
              <w:rPr>
                <w:rFonts w:ascii="Helvetica" w:eastAsia="Times New Roman" w:hAnsi="Helvetica" w:cs="Times New Roman"/>
                <w:color w:val="333333"/>
                <w:sz w:val="23"/>
                <w:szCs w:val="23"/>
              </w:rPr>
              <w:t>GENEL TOPLAM</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B87EA3" w:rsidRPr="000F70DB" w:rsidRDefault="00B87EA3" w:rsidP="00C97278">
            <w:pPr>
              <w:spacing w:after="0" w:line="300" w:lineRule="atLeast"/>
              <w:jc w:val="center"/>
              <w:rPr>
                <w:rFonts w:ascii="Helvetica" w:eastAsia="Times New Roman" w:hAnsi="Helvetica" w:cs="Times New Roman"/>
                <w:color w:val="333333"/>
                <w:sz w:val="23"/>
                <w:szCs w:val="23"/>
              </w:rPr>
            </w:pPr>
          </w:p>
        </w:tc>
      </w:tr>
    </w:tbl>
    <w:p w:rsidR="00B87EA3" w:rsidRDefault="00B87EA3" w:rsidP="00C97278">
      <w:pPr>
        <w:jc w:val="center"/>
      </w:pPr>
    </w:p>
    <w:p w:rsidR="00B87EA3" w:rsidRDefault="00B87EA3" w:rsidP="00C97278">
      <w:pPr>
        <w:jc w:val="center"/>
      </w:pPr>
      <w:r>
        <w:t>Kar veya zararı bularak genel toplamı eşitleyiniz?</w:t>
      </w:r>
    </w:p>
    <w:p w:rsidR="00B87EA3" w:rsidRDefault="00B87EA3" w:rsidP="00C97278">
      <w:pPr>
        <w:jc w:val="center"/>
      </w:pPr>
      <w:r>
        <w:lastRenderedPageBreak/>
        <w:t>CEVAP</w:t>
      </w:r>
    </w:p>
    <w:p w:rsidR="00B87EA3" w:rsidRPr="002224AF" w:rsidRDefault="00B87EA3" w:rsidP="00C97278">
      <w:pPr>
        <w:spacing w:before="100" w:beforeAutospacing="1" w:after="100" w:afterAutospacing="1" w:line="240" w:lineRule="auto"/>
        <w:jc w:val="center"/>
        <w:outlineLvl w:val="1"/>
        <w:rPr>
          <w:rFonts w:ascii="Helvetica" w:eastAsia="Times New Roman" w:hAnsi="Helvetica" w:cs="Times New Roman"/>
          <w:b/>
          <w:bCs/>
          <w:color w:val="333333"/>
          <w:sz w:val="26"/>
          <w:szCs w:val="26"/>
        </w:rPr>
      </w:pPr>
      <w:r w:rsidRPr="002224AF">
        <w:rPr>
          <w:rFonts w:ascii="Helvetica" w:eastAsia="Times New Roman" w:hAnsi="Helvetica" w:cs="Times New Roman"/>
          <w:b/>
          <w:bCs/>
          <w:color w:val="333333"/>
          <w:sz w:val="26"/>
          <w:szCs w:val="26"/>
        </w:rPr>
        <w:t>İşletme Hesabı Özeti:</w:t>
      </w:r>
    </w:p>
    <w:tbl>
      <w:tblPr>
        <w:tblW w:w="4500" w:type="pct"/>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Pr>
      <w:tblGrid>
        <w:gridCol w:w="3394"/>
        <w:gridCol w:w="1271"/>
        <w:gridCol w:w="3745"/>
        <w:gridCol w:w="1271"/>
      </w:tblGrid>
      <w:tr w:rsidR="00B87EA3" w:rsidRPr="002224AF" w:rsidTr="00F94BF8">
        <w:trPr>
          <w:trHeight w:val="405"/>
          <w:tblCellSpacing w:w="0" w:type="dxa"/>
          <w:jc w:val="center"/>
        </w:trPr>
        <w:tc>
          <w:tcPr>
            <w:tcW w:w="2595" w:type="dxa"/>
            <w:tcBorders>
              <w:top w:val="outset" w:sz="6" w:space="0" w:color="999999"/>
              <w:left w:val="outset" w:sz="6" w:space="0" w:color="999999"/>
              <w:bottom w:val="outset" w:sz="6" w:space="0" w:color="999999"/>
              <w:right w:val="outset" w:sz="6" w:space="0" w:color="999999"/>
            </w:tcBorders>
            <w:vAlign w:val="center"/>
            <w:hideMark/>
          </w:tcPr>
          <w:p w:rsidR="00B87EA3" w:rsidRPr="002224AF" w:rsidRDefault="00B87EA3" w:rsidP="00C97278">
            <w:pPr>
              <w:spacing w:after="0" w:line="300" w:lineRule="atLeast"/>
              <w:jc w:val="center"/>
              <w:rPr>
                <w:rFonts w:ascii="Helvetica" w:eastAsia="Times New Roman" w:hAnsi="Helvetica" w:cs="Times New Roman"/>
                <w:color w:val="333333"/>
                <w:sz w:val="23"/>
                <w:szCs w:val="23"/>
              </w:rPr>
            </w:pPr>
            <w:r w:rsidRPr="002224AF">
              <w:rPr>
                <w:rFonts w:ascii="Helvetica" w:eastAsia="Times New Roman" w:hAnsi="Helvetica" w:cs="Times New Roman"/>
                <w:color w:val="333333"/>
                <w:sz w:val="23"/>
                <w:szCs w:val="23"/>
              </w:rPr>
              <w:t>GİDERLER</w:t>
            </w:r>
          </w:p>
        </w:tc>
        <w:tc>
          <w:tcPr>
            <w:tcW w:w="1065" w:type="dxa"/>
            <w:tcBorders>
              <w:top w:val="outset" w:sz="6" w:space="0" w:color="999999"/>
              <w:left w:val="outset" w:sz="6" w:space="0" w:color="999999"/>
              <w:bottom w:val="outset" w:sz="6" w:space="0" w:color="999999"/>
              <w:right w:val="outset" w:sz="6" w:space="0" w:color="999999"/>
            </w:tcBorders>
            <w:vAlign w:val="center"/>
            <w:hideMark/>
          </w:tcPr>
          <w:p w:rsidR="00B87EA3" w:rsidRPr="002224AF" w:rsidRDefault="00B87EA3" w:rsidP="00C97278">
            <w:pPr>
              <w:spacing w:after="0" w:line="300" w:lineRule="atLeast"/>
              <w:jc w:val="center"/>
              <w:rPr>
                <w:rFonts w:ascii="Helvetica" w:eastAsia="Times New Roman" w:hAnsi="Helvetica" w:cs="Times New Roman"/>
                <w:color w:val="333333"/>
                <w:sz w:val="23"/>
                <w:szCs w:val="23"/>
              </w:rPr>
            </w:pPr>
            <w:r w:rsidRPr="002224AF">
              <w:rPr>
                <w:rFonts w:ascii="Helvetica" w:eastAsia="Times New Roman" w:hAnsi="Helvetica" w:cs="Times New Roman"/>
                <w:color w:val="333333"/>
                <w:sz w:val="23"/>
                <w:szCs w:val="23"/>
              </w:rPr>
              <w:t>TUTAR</w:t>
            </w:r>
          </w:p>
        </w:tc>
        <w:tc>
          <w:tcPr>
            <w:tcW w:w="2625" w:type="dxa"/>
            <w:tcBorders>
              <w:top w:val="outset" w:sz="6" w:space="0" w:color="999999"/>
              <w:left w:val="outset" w:sz="6" w:space="0" w:color="999999"/>
              <w:bottom w:val="outset" w:sz="6" w:space="0" w:color="999999"/>
              <w:right w:val="outset" w:sz="6" w:space="0" w:color="999999"/>
            </w:tcBorders>
            <w:vAlign w:val="center"/>
            <w:hideMark/>
          </w:tcPr>
          <w:p w:rsidR="00B87EA3" w:rsidRPr="002224AF" w:rsidRDefault="00B87EA3" w:rsidP="00C97278">
            <w:pPr>
              <w:spacing w:after="0" w:line="300" w:lineRule="atLeast"/>
              <w:jc w:val="center"/>
              <w:rPr>
                <w:rFonts w:ascii="Helvetica" w:eastAsia="Times New Roman" w:hAnsi="Helvetica" w:cs="Times New Roman"/>
                <w:color w:val="333333"/>
                <w:sz w:val="23"/>
                <w:szCs w:val="23"/>
              </w:rPr>
            </w:pPr>
            <w:r w:rsidRPr="002224AF">
              <w:rPr>
                <w:rFonts w:ascii="Helvetica" w:eastAsia="Times New Roman" w:hAnsi="Helvetica" w:cs="Times New Roman"/>
                <w:color w:val="333333"/>
                <w:sz w:val="23"/>
                <w:szCs w:val="23"/>
              </w:rPr>
              <w:t>GELİRLER</w:t>
            </w:r>
          </w:p>
        </w:tc>
        <w:tc>
          <w:tcPr>
            <w:tcW w:w="1065" w:type="dxa"/>
            <w:tcBorders>
              <w:top w:val="outset" w:sz="6" w:space="0" w:color="999999"/>
              <w:left w:val="outset" w:sz="6" w:space="0" w:color="999999"/>
              <w:bottom w:val="outset" w:sz="6" w:space="0" w:color="999999"/>
              <w:right w:val="outset" w:sz="6" w:space="0" w:color="999999"/>
            </w:tcBorders>
            <w:vAlign w:val="center"/>
            <w:hideMark/>
          </w:tcPr>
          <w:p w:rsidR="00B87EA3" w:rsidRPr="002224AF" w:rsidRDefault="00B87EA3" w:rsidP="00C97278">
            <w:pPr>
              <w:spacing w:after="0" w:line="300" w:lineRule="atLeast"/>
              <w:jc w:val="center"/>
              <w:rPr>
                <w:rFonts w:ascii="Helvetica" w:eastAsia="Times New Roman" w:hAnsi="Helvetica" w:cs="Times New Roman"/>
                <w:color w:val="333333"/>
                <w:sz w:val="23"/>
                <w:szCs w:val="23"/>
              </w:rPr>
            </w:pPr>
            <w:r w:rsidRPr="002224AF">
              <w:rPr>
                <w:rFonts w:ascii="Helvetica" w:eastAsia="Times New Roman" w:hAnsi="Helvetica" w:cs="Times New Roman"/>
                <w:color w:val="333333"/>
                <w:sz w:val="23"/>
                <w:szCs w:val="23"/>
              </w:rPr>
              <w:t>TUTAR</w:t>
            </w:r>
          </w:p>
        </w:tc>
      </w:tr>
      <w:tr w:rsidR="00B87EA3" w:rsidRPr="002224AF" w:rsidTr="00F94BF8">
        <w:trPr>
          <w:trHeight w:val="1620"/>
          <w:tblCellSpacing w:w="0" w:type="dxa"/>
          <w:jc w:val="center"/>
        </w:trPr>
        <w:tc>
          <w:tcPr>
            <w:tcW w:w="0" w:type="auto"/>
            <w:tcBorders>
              <w:top w:val="outset" w:sz="6" w:space="0" w:color="999999"/>
              <w:left w:val="outset" w:sz="6" w:space="0" w:color="999999"/>
              <w:bottom w:val="outset" w:sz="6" w:space="0" w:color="999999"/>
              <w:right w:val="outset" w:sz="6" w:space="0" w:color="999999"/>
            </w:tcBorders>
            <w:hideMark/>
          </w:tcPr>
          <w:p w:rsidR="00B87EA3" w:rsidRPr="002224AF" w:rsidRDefault="00B87EA3" w:rsidP="00C97278">
            <w:pPr>
              <w:spacing w:after="0" w:line="300" w:lineRule="atLeast"/>
              <w:jc w:val="center"/>
              <w:rPr>
                <w:rFonts w:ascii="Helvetica" w:eastAsia="Times New Roman" w:hAnsi="Helvetica" w:cs="Times New Roman"/>
                <w:color w:val="333333"/>
                <w:sz w:val="23"/>
                <w:szCs w:val="23"/>
              </w:rPr>
            </w:pPr>
            <w:r w:rsidRPr="002224AF">
              <w:rPr>
                <w:rFonts w:ascii="Helvetica" w:eastAsia="Times New Roman" w:hAnsi="Helvetica" w:cs="Times New Roman"/>
                <w:color w:val="333333"/>
                <w:sz w:val="23"/>
                <w:szCs w:val="23"/>
              </w:rPr>
              <w:t>Dönem Başı Mal Mevcudu</w:t>
            </w:r>
            <w:r w:rsidRPr="002224AF">
              <w:rPr>
                <w:rFonts w:ascii="Helvetica" w:eastAsia="Times New Roman" w:hAnsi="Helvetica" w:cs="Times New Roman"/>
                <w:color w:val="333333"/>
                <w:sz w:val="23"/>
                <w:szCs w:val="23"/>
              </w:rPr>
              <w:br/>
            </w:r>
            <w:r w:rsidRPr="002224AF">
              <w:rPr>
                <w:rFonts w:ascii="Helvetica" w:eastAsia="Times New Roman" w:hAnsi="Helvetica" w:cs="Times New Roman"/>
                <w:color w:val="333333"/>
                <w:sz w:val="23"/>
                <w:szCs w:val="23"/>
              </w:rPr>
              <w:br/>
              <w:t>Dönem İçi Alışlar Toplamı</w:t>
            </w:r>
            <w:r w:rsidRPr="002224AF">
              <w:rPr>
                <w:rFonts w:ascii="Helvetica" w:eastAsia="Times New Roman" w:hAnsi="Helvetica" w:cs="Times New Roman"/>
                <w:color w:val="333333"/>
                <w:sz w:val="23"/>
                <w:szCs w:val="23"/>
              </w:rPr>
              <w:br/>
            </w:r>
            <w:r w:rsidRPr="002224AF">
              <w:rPr>
                <w:rFonts w:ascii="Helvetica" w:eastAsia="Times New Roman" w:hAnsi="Helvetica" w:cs="Times New Roman"/>
                <w:color w:val="333333"/>
                <w:sz w:val="23"/>
                <w:szCs w:val="23"/>
              </w:rPr>
              <w:br/>
              <w:t>Dönem İçi Giderler Toplamı</w:t>
            </w:r>
            <w:r w:rsidRPr="002224AF">
              <w:rPr>
                <w:rFonts w:ascii="Helvetica" w:eastAsia="Times New Roman" w:hAnsi="Helvetica" w:cs="Times New Roman"/>
                <w:color w:val="333333"/>
                <w:sz w:val="23"/>
                <w:szCs w:val="23"/>
              </w:rPr>
              <w:br/>
            </w:r>
            <w:r w:rsidRPr="002224AF">
              <w:rPr>
                <w:rFonts w:ascii="Helvetica" w:eastAsia="Times New Roman" w:hAnsi="Helvetica" w:cs="Times New Roman"/>
                <w:color w:val="333333"/>
                <w:sz w:val="23"/>
                <w:szCs w:val="23"/>
              </w:rPr>
              <w:br/>
              <w:t>TOPLAM</w:t>
            </w:r>
            <w:r w:rsidRPr="002224AF">
              <w:rPr>
                <w:rFonts w:ascii="Helvetica" w:eastAsia="Times New Roman" w:hAnsi="Helvetica" w:cs="Times New Roman"/>
                <w:color w:val="333333"/>
                <w:sz w:val="23"/>
                <w:szCs w:val="23"/>
              </w:rPr>
              <w:br/>
            </w:r>
            <w:r w:rsidRPr="002224AF">
              <w:rPr>
                <w:rFonts w:ascii="Helvetica" w:eastAsia="Times New Roman" w:hAnsi="Helvetica" w:cs="Times New Roman"/>
                <w:color w:val="333333"/>
                <w:sz w:val="23"/>
                <w:szCs w:val="23"/>
              </w:rPr>
              <w:br/>
            </w:r>
            <w:r w:rsidRPr="002224AF">
              <w:rPr>
                <w:rFonts w:ascii="Helvetica" w:eastAsia="Times New Roman" w:hAnsi="Helvetica" w:cs="Times New Roman"/>
                <w:b/>
                <w:bCs/>
                <w:color w:val="333333"/>
                <w:sz w:val="23"/>
                <w:szCs w:val="23"/>
              </w:rPr>
              <w:t>KAR</w:t>
            </w:r>
          </w:p>
        </w:tc>
        <w:tc>
          <w:tcPr>
            <w:tcW w:w="0" w:type="auto"/>
            <w:tcBorders>
              <w:top w:val="outset" w:sz="6" w:space="0" w:color="999999"/>
              <w:left w:val="outset" w:sz="6" w:space="0" w:color="999999"/>
              <w:bottom w:val="outset" w:sz="6" w:space="0" w:color="999999"/>
              <w:right w:val="outset" w:sz="6" w:space="0" w:color="999999"/>
            </w:tcBorders>
            <w:hideMark/>
          </w:tcPr>
          <w:p w:rsidR="00B87EA3" w:rsidRPr="002224AF" w:rsidRDefault="00B87EA3" w:rsidP="00C97278">
            <w:pPr>
              <w:spacing w:after="0" w:line="300" w:lineRule="atLeast"/>
              <w:jc w:val="center"/>
              <w:rPr>
                <w:rFonts w:ascii="Helvetica" w:eastAsia="Times New Roman" w:hAnsi="Helvetica" w:cs="Times New Roman"/>
                <w:color w:val="333333"/>
                <w:sz w:val="23"/>
                <w:szCs w:val="23"/>
              </w:rPr>
            </w:pPr>
            <w:r w:rsidRPr="002224AF">
              <w:rPr>
                <w:rFonts w:ascii="Helvetica" w:eastAsia="Times New Roman" w:hAnsi="Helvetica" w:cs="Times New Roman"/>
                <w:color w:val="333333"/>
                <w:sz w:val="23"/>
                <w:szCs w:val="23"/>
              </w:rPr>
              <w:t>20.000</w:t>
            </w:r>
            <w:r w:rsidRPr="002224AF">
              <w:rPr>
                <w:rFonts w:ascii="Helvetica" w:eastAsia="Times New Roman" w:hAnsi="Helvetica" w:cs="Times New Roman"/>
                <w:color w:val="333333"/>
                <w:sz w:val="23"/>
                <w:szCs w:val="23"/>
              </w:rPr>
              <w:br/>
            </w:r>
            <w:r w:rsidRPr="002224AF">
              <w:rPr>
                <w:rFonts w:ascii="Helvetica" w:eastAsia="Times New Roman" w:hAnsi="Helvetica" w:cs="Times New Roman"/>
                <w:color w:val="333333"/>
                <w:sz w:val="23"/>
                <w:szCs w:val="23"/>
              </w:rPr>
              <w:br/>
              <w:t>9.000</w:t>
            </w:r>
            <w:r w:rsidRPr="002224AF">
              <w:rPr>
                <w:rFonts w:ascii="Helvetica" w:eastAsia="Times New Roman" w:hAnsi="Helvetica" w:cs="Times New Roman"/>
                <w:color w:val="333333"/>
                <w:sz w:val="23"/>
                <w:szCs w:val="23"/>
              </w:rPr>
              <w:br/>
            </w:r>
            <w:r w:rsidRPr="002224AF">
              <w:rPr>
                <w:rFonts w:ascii="Helvetica" w:eastAsia="Times New Roman" w:hAnsi="Helvetica" w:cs="Times New Roman"/>
                <w:color w:val="333333"/>
                <w:sz w:val="23"/>
                <w:szCs w:val="23"/>
              </w:rPr>
              <w:br/>
              <w:t>2.850</w:t>
            </w:r>
            <w:r w:rsidRPr="002224AF">
              <w:rPr>
                <w:rFonts w:ascii="Helvetica" w:eastAsia="Times New Roman" w:hAnsi="Helvetica" w:cs="Times New Roman"/>
                <w:color w:val="333333"/>
                <w:sz w:val="23"/>
                <w:szCs w:val="23"/>
              </w:rPr>
              <w:br/>
            </w:r>
            <w:r w:rsidRPr="002224AF">
              <w:rPr>
                <w:rFonts w:ascii="Helvetica" w:eastAsia="Times New Roman" w:hAnsi="Helvetica" w:cs="Times New Roman"/>
                <w:color w:val="333333"/>
                <w:sz w:val="23"/>
                <w:szCs w:val="23"/>
              </w:rPr>
              <w:br/>
              <w:t>31.850</w:t>
            </w:r>
            <w:r w:rsidRPr="002224AF">
              <w:rPr>
                <w:rFonts w:ascii="Helvetica" w:eastAsia="Times New Roman" w:hAnsi="Helvetica" w:cs="Times New Roman"/>
                <w:color w:val="333333"/>
                <w:sz w:val="23"/>
                <w:szCs w:val="23"/>
              </w:rPr>
              <w:br/>
            </w:r>
            <w:r w:rsidRPr="002224AF">
              <w:rPr>
                <w:rFonts w:ascii="Helvetica" w:eastAsia="Times New Roman" w:hAnsi="Helvetica" w:cs="Times New Roman"/>
                <w:color w:val="333333"/>
                <w:sz w:val="23"/>
                <w:szCs w:val="23"/>
              </w:rPr>
              <w:br/>
            </w:r>
            <w:r w:rsidRPr="002224AF">
              <w:rPr>
                <w:rFonts w:ascii="Helvetica" w:eastAsia="Times New Roman" w:hAnsi="Helvetica" w:cs="Times New Roman"/>
                <w:b/>
                <w:bCs/>
                <w:color w:val="333333"/>
                <w:sz w:val="23"/>
                <w:szCs w:val="23"/>
              </w:rPr>
              <w:t>12.850</w:t>
            </w:r>
          </w:p>
        </w:tc>
        <w:tc>
          <w:tcPr>
            <w:tcW w:w="0" w:type="auto"/>
            <w:tcBorders>
              <w:top w:val="outset" w:sz="6" w:space="0" w:color="999999"/>
              <w:left w:val="outset" w:sz="6" w:space="0" w:color="999999"/>
              <w:bottom w:val="outset" w:sz="6" w:space="0" w:color="999999"/>
              <w:right w:val="outset" w:sz="6" w:space="0" w:color="999999"/>
            </w:tcBorders>
            <w:hideMark/>
          </w:tcPr>
          <w:p w:rsidR="00B87EA3" w:rsidRPr="002224AF" w:rsidRDefault="00B87EA3" w:rsidP="00C97278">
            <w:pPr>
              <w:spacing w:after="0" w:line="300" w:lineRule="atLeast"/>
              <w:jc w:val="center"/>
              <w:rPr>
                <w:rFonts w:ascii="Helvetica" w:eastAsia="Times New Roman" w:hAnsi="Helvetica" w:cs="Times New Roman"/>
                <w:color w:val="333333"/>
                <w:sz w:val="23"/>
                <w:szCs w:val="23"/>
              </w:rPr>
            </w:pPr>
            <w:r w:rsidRPr="002224AF">
              <w:rPr>
                <w:rFonts w:ascii="Helvetica" w:eastAsia="Times New Roman" w:hAnsi="Helvetica" w:cs="Times New Roman"/>
                <w:color w:val="333333"/>
                <w:sz w:val="23"/>
                <w:szCs w:val="23"/>
              </w:rPr>
              <w:t>Dönem İçinde Yapılan Satışlar</w:t>
            </w:r>
            <w:r w:rsidRPr="002224AF">
              <w:rPr>
                <w:rFonts w:ascii="Helvetica" w:eastAsia="Times New Roman" w:hAnsi="Helvetica" w:cs="Times New Roman"/>
                <w:color w:val="333333"/>
                <w:sz w:val="23"/>
                <w:szCs w:val="23"/>
              </w:rPr>
              <w:br/>
            </w:r>
            <w:r w:rsidRPr="002224AF">
              <w:rPr>
                <w:rFonts w:ascii="Helvetica" w:eastAsia="Times New Roman" w:hAnsi="Helvetica" w:cs="Times New Roman"/>
                <w:color w:val="333333"/>
                <w:sz w:val="23"/>
                <w:szCs w:val="23"/>
              </w:rPr>
              <w:br/>
              <w:t>Dönem İçi Gelirler Toplamı</w:t>
            </w:r>
            <w:r w:rsidRPr="002224AF">
              <w:rPr>
                <w:rFonts w:ascii="Helvetica" w:eastAsia="Times New Roman" w:hAnsi="Helvetica" w:cs="Times New Roman"/>
                <w:color w:val="333333"/>
                <w:sz w:val="23"/>
                <w:szCs w:val="23"/>
              </w:rPr>
              <w:br/>
            </w:r>
            <w:r w:rsidRPr="002224AF">
              <w:rPr>
                <w:rFonts w:ascii="Helvetica" w:eastAsia="Times New Roman" w:hAnsi="Helvetica" w:cs="Times New Roman"/>
                <w:color w:val="333333"/>
                <w:sz w:val="23"/>
                <w:szCs w:val="23"/>
              </w:rPr>
              <w:br/>
              <w:t>Dönem Sonu Mal Mevcudu</w:t>
            </w:r>
            <w:r w:rsidRPr="002224AF">
              <w:rPr>
                <w:rFonts w:ascii="Helvetica" w:eastAsia="Times New Roman" w:hAnsi="Helvetica" w:cs="Times New Roman"/>
                <w:color w:val="333333"/>
                <w:sz w:val="23"/>
                <w:szCs w:val="23"/>
              </w:rPr>
              <w:br/>
            </w:r>
            <w:r w:rsidRPr="002224AF">
              <w:rPr>
                <w:rFonts w:ascii="Helvetica" w:eastAsia="Times New Roman" w:hAnsi="Helvetica" w:cs="Times New Roman"/>
                <w:color w:val="333333"/>
                <w:sz w:val="23"/>
                <w:szCs w:val="23"/>
              </w:rPr>
              <w:br/>
              <w:t>TOPLAM</w:t>
            </w:r>
            <w:r w:rsidRPr="002224AF">
              <w:rPr>
                <w:rFonts w:ascii="Helvetica" w:eastAsia="Times New Roman" w:hAnsi="Helvetica" w:cs="Times New Roman"/>
                <w:color w:val="333333"/>
                <w:sz w:val="23"/>
                <w:szCs w:val="23"/>
              </w:rPr>
              <w:br/>
            </w:r>
            <w:r w:rsidRPr="002224AF">
              <w:rPr>
                <w:rFonts w:ascii="Helvetica" w:eastAsia="Times New Roman" w:hAnsi="Helvetica" w:cs="Times New Roman"/>
                <w:color w:val="333333"/>
                <w:sz w:val="23"/>
                <w:szCs w:val="23"/>
              </w:rPr>
              <w:br/>
              <w:t>ZARAR</w:t>
            </w:r>
          </w:p>
        </w:tc>
        <w:tc>
          <w:tcPr>
            <w:tcW w:w="0" w:type="auto"/>
            <w:tcBorders>
              <w:top w:val="outset" w:sz="6" w:space="0" w:color="999999"/>
              <w:left w:val="outset" w:sz="6" w:space="0" w:color="999999"/>
              <w:bottom w:val="outset" w:sz="6" w:space="0" w:color="999999"/>
              <w:right w:val="outset" w:sz="6" w:space="0" w:color="999999"/>
            </w:tcBorders>
            <w:hideMark/>
          </w:tcPr>
          <w:p w:rsidR="00B87EA3" w:rsidRPr="002224AF" w:rsidRDefault="00B87EA3" w:rsidP="00C97278">
            <w:pPr>
              <w:spacing w:after="0" w:line="300" w:lineRule="atLeast"/>
              <w:jc w:val="center"/>
              <w:rPr>
                <w:rFonts w:ascii="Helvetica" w:eastAsia="Times New Roman" w:hAnsi="Helvetica" w:cs="Times New Roman"/>
                <w:color w:val="333333"/>
                <w:sz w:val="23"/>
                <w:szCs w:val="23"/>
              </w:rPr>
            </w:pPr>
            <w:r w:rsidRPr="002224AF">
              <w:rPr>
                <w:rFonts w:ascii="Helvetica" w:eastAsia="Times New Roman" w:hAnsi="Helvetica" w:cs="Times New Roman"/>
                <w:color w:val="333333"/>
                <w:sz w:val="23"/>
                <w:szCs w:val="23"/>
              </w:rPr>
              <w:t>12.000</w:t>
            </w:r>
            <w:r w:rsidRPr="002224AF">
              <w:rPr>
                <w:rFonts w:ascii="Helvetica" w:eastAsia="Times New Roman" w:hAnsi="Helvetica" w:cs="Times New Roman"/>
                <w:color w:val="333333"/>
                <w:sz w:val="23"/>
                <w:szCs w:val="23"/>
              </w:rPr>
              <w:br/>
            </w:r>
            <w:r w:rsidRPr="002224AF">
              <w:rPr>
                <w:rFonts w:ascii="Helvetica" w:eastAsia="Times New Roman" w:hAnsi="Helvetica" w:cs="Times New Roman"/>
                <w:color w:val="333333"/>
                <w:sz w:val="23"/>
                <w:szCs w:val="23"/>
              </w:rPr>
              <w:br/>
              <w:t>500</w:t>
            </w:r>
            <w:r w:rsidRPr="002224AF">
              <w:rPr>
                <w:rFonts w:ascii="Helvetica" w:eastAsia="Times New Roman" w:hAnsi="Helvetica" w:cs="Times New Roman"/>
                <w:color w:val="333333"/>
                <w:sz w:val="23"/>
                <w:szCs w:val="23"/>
              </w:rPr>
              <w:br/>
            </w:r>
            <w:r w:rsidRPr="002224AF">
              <w:rPr>
                <w:rFonts w:ascii="Helvetica" w:eastAsia="Times New Roman" w:hAnsi="Helvetica" w:cs="Times New Roman"/>
                <w:color w:val="333333"/>
                <w:sz w:val="23"/>
                <w:szCs w:val="23"/>
              </w:rPr>
              <w:br/>
              <w:t>32.200</w:t>
            </w:r>
            <w:r w:rsidRPr="002224AF">
              <w:rPr>
                <w:rFonts w:ascii="Helvetica" w:eastAsia="Times New Roman" w:hAnsi="Helvetica" w:cs="Times New Roman"/>
                <w:color w:val="333333"/>
                <w:sz w:val="23"/>
                <w:szCs w:val="23"/>
              </w:rPr>
              <w:br/>
            </w:r>
            <w:r w:rsidRPr="002224AF">
              <w:rPr>
                <w:rFonts w:ascii="Helvetica" w:eastAsia="Times New Roman" w:hAnsi="Helvetica" w:cs="Times New Roman"/>
                <w:color w:val="333333"/>
                <w:sz w:val="23"/>
                <w:szCs w:val="23"/>
              </w:rPr>
              <w:br/>
              <w:t>44.700</w:t>
            </w:r>
            <w:r w:rsidRPr="002224AF">
              <w:rPr>
                <w:rFonts w:ascii="Helvetica" w:eastAsia="Times New Roman" w:hAnsi="Helvetica" w:cs="Times New Roman"/>
                <w:color w:val="333333"/>
                <w:sz w:val="23"/>
                <w:szCs w:val="23"/>
              </w:rPr>
              <w:br/>
            </w:r>
            <w:r w:rsidRPr="002224AF">
              <w:rPr>
                <w:rFonts w:ascii="Helvetica" w:eastAsia="Times New Roman" w:hAnsi="Helvetica" w:cs="Times New Roman"/>
                <w:color w:val="333333"/>
                <w:sz w:val="23"/>
                <w:szCs w:val="23"/>
              </w:rPr>
              <w:br/>
            </w:r>
            <w:r w:rsidRPr="002224AF">
              <w:rPr>
                <w:rFonts w:ascii="Helvetica" w:eastAsia="Times New Roman" w:hAnsi="Helvetica" w:cs="Times New Roman"/>
                <w:b/>
                <w:bCs/>
                <w:color w:val="333333"/>
                <w:sz w:val="23"/>
                <w:szCs w:val="23"/>
              </w:rPr>
              <w:t>-</w:t>
            </w:r>
          </w:p>
        </w:tc>
      </w:tr>
      <w:tr w:rsidR="00B87EA3" w:rsidRPr="002224AF" w:rsidTr="00F94BF8">
        <w:trPr>
          <w:trHeight w:val="375"/>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B87EA3" w:rsidRPr="002224AF" w:rsidRDefault="00B87EA3" w:rsidP="00C97278">
            <w:pPr>
              <w:spacing w:after="0" w:line="300" w:lineRule="atLeast"/>
              <w:jc w:val="center"/>
              <w:rPr>
                <w:rFonts w:ascii="Helvetica" w:eastAsia="Times New Roman" w:hAnsi="Helvetica" w:cs="Times New Roman"/>
                <w:color w:val="333333"/>
                <w:sz w:val="23"/>
                <w:szCs w:val="23"/>
              </w:rPr>
            </w:pPr>
            <w:r w:rsidRPr="002224AF">
              <w:rPr>
                <w:rFonts w:ascii="Helvetica" w:eastAsia="Times New Roman" w:hAnsi="Helvetica" w:cs="Times New Roman"/>
                <w:color w:val="333333"/>
                <w:sz w:val="23"/>
                <w:szCs w:val="23"/>
              </w:rPr>
              <w:t>GENEL TOPLAM</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B87EA3" w:rsidRPr="002224AF" w:rsidRDefault="00B87EA3" w:rsidP="00C97278">
            <w:pPr>
              <w:spacing w:after="0" w:line="300" w:lineRule="atLeast"/>
              <w:jc w:val="center"/>
              <w:rPr>
                <w:rFonts w:ascii="Helvetica" w:eastAsia="Times New Roman" w:hAnsi="Helvetica" w:cs="Times New Roman"/>
                <w:color w:val="333333"/>
                <w:sz w:val="23"/>
                <w:szCs w:val="23"/>
              </w:rPr>
            </w:pPr>
            <w:r w:rsidRPr="002224AF">
              <w:rPr>
                <w:rFonts w:ascii="Helvetica" w:eastAsia="Times New Roman" w:hAnsi="Helvetica" w:cs="Times New Roman"/>
                <w:color w:val="333333"/>
                <w:sz w:val="23"/>
                <w:szCs w:val="23"/>
              </w:rPr>
              <w:t>44.700</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B87EA3" w:rsidRPr="002224AF" w:rsidRDefault="00B87EA3" w:rsidP="00C97278">
            <w:pPr>
              <w:spacing w:after="0" w:line="300" w:lineRule="atLeast"/>
              <w:jc w:val="center"/>
              <w:rPr>
                <w:rFonts w:ascii="Helvetica" w:eastAsia="Times New Roman" w:hAnsi="Helvetica" w:cs="Times New Roman"/>
                <w:color w:val="333333"/>
                <w:sz w:val="23"/>
                <w:szCs w:val="23"/>
              </w:rPr>
            </w:pPr>
            <w:r w:rsidRPr="002224AF">
              <w:rPr>
                <w:rFonts w:ascii="Helvetica" w:eastAsia="Times New Roman" w:hAnsi="Helvetica" w:cs="Times New Roman"/>
                <w:color w:val="333333"/>
                <w:sz w:val="23"/>
                <w:szCs w:val="23"/>
              </w:rPr>
              <w:t>GENEL TOPLAM</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B87EA3" w:rsidRPr="002224AF" w:rsidRDefault="00B87EA3" w:rsidP="00C97278">
            <w:pPr>
              <w:spacing w:after="0" w:line="300" w:lineRule="atLeast"/>
              <w:jc w:val="center"/>
              <w:rPr>
                <w:rFonts w:ascii="Helvetica" w:eastAsia="Times New Roman" w:hAnsi="Helvetica" w:cs="Times New Roman"/>
                <w:color w:val="333333"/>
                <w:sz w:val="23"/>
                <w:szCs w:val="23"/>
              </w:rPr>
            </w:pPr>
            <w:r w:rsidRPr="002224AF">
              <w:rPr>
                <w:rFonts w:ascii="Helvetica" w:eastAsia="Times New Roman" w:hAnsi="Helvetica" w:cs="Times New Roman"/>
                <w:color w:val="333333"/>
                <w:sz w:val="23"/>
                <w:szCs w:val="23"/>
              </w:rPr>
              <w:t>44.700</w:t>
            </w:r>
          </w:p>
        </w:tc>
      </w:tr>
    </w:tbl>
    <w:p w:rsidR="00B87EA3" w:rsidRDefault="00B87EA3" w:rsidP="00C97278">
      <w:pPr>
        <w:jc w:val="center"/>
      </w:pPr>
    </w:p>
    <w:p w:rsidR="00B87EA3" w:rsidRDefault="00B87EA3" w:rsidP="00C97278">
      <w:pPr>
        <w:jc w:val="center"/>
        <w:rPr>
          <w:rFonts w:ascii="Arial" w:hAnsi="Arial" w:cs="Arial"/>
          <w:b/>
          <w:bCs/>
          <w:color w:val="075192"/>
          <w:sz w:val="42"/>
          <w:szCs w:val="42"/>
          <w:shd w:val="clear" w:color="auto" w:fill="FFFFFF"/>
        </w:rPr>
      </w:pPr>
    </w:p>
    <w:p w:rsidR="00B87EA3" w:rsidRDefault="00B87EA3" w:rsidP="00C97278">
      <w:pPr>
        <w:jc w:val="center"/>
      </w:pPr>
    </w:p>
    <w:sectPr w:rsidR="00B87EA3" w:rsidSect="00B87EA3">
      <w:pgSz w:w="11906" w:h="16838"/>
      <w:pgMar w:top="426"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BC3"/>
    <w:multiLevelType w:val="hybridMultilevel"/>
    <w:tmpl w:val="C406A506"/>
    <w:lvl w:ilvl="0" w:tplc="4BFEB1F0">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4C45BD3"/>
    <w:multiLevelType w:val="hybridMultilevel"/>
    <w:tmpl w:val="C5F4BD62"/>
    <w:lvl w:ilvl="0" w:tplc="CB88C378">
      <w:start w:val="1"/>
      <w:numFmt w:val="decimal"/>
      <w:lvlText w:val="%1."/>
      <w:lvlJc w:val="left"/>
      <w:pPr>
        <w:tabs>
          <w:tab w:val="num" w:pos="720"/>
        </w:tabs>
        <w:ind w:left="720" w:hanging="360"/>
      </w:pPr>
      <w:rPr>
        <w:rFonts w:hint="default"/>
        <w:b/>
      </w:rPr>
    </w:lvl>
    <w:lvl w:ilvl="1" w:tplc="31222B26">
      <w:start w:val="1"/>
      <w:numFmt w:val="upperRoman"/>
      <w:lvlText w:val="%2."/>
      <w:lvlJc w:val="left"/>
      <w:pPr>
        <w:tabs>
          <w:tab w:val="num" w:pos="1800"/>
        </w:tabs>
        <w:ind w:left="1800" w:hanging="7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2A74034"/>
    <w:multiLevelType w:val="hybridMultilevel"/>
    <w:tmpl w:val="C7827B66"/>
    <w:lvl w:ilvl="0" w:tplc="041F000F">
      <w:start w:val="1"/>
      <w:numFmt w:val="decimal"/>
      <w:lvlText w:val="%1."/>
      <w:lvlJc w:val="left"/>
      <w:pPr>
        <w:tabs>
          <w:tab w:val="num" w:pos="720"/>
        </w:tabs>
        <w:ind w:left="720" w:hanging="360"/>
      </w:pPr>
      <w:rPr>
        <w:rFonts w:hint="default"/>
      </w:rPr>
    </w:lvl>
    <w:lvl w:ilvl="1" w:tplc="82C42732">
      <w:start w:val="1"/>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C2246DC"/>
    <w:multiLevelType w:val="hybridMultilevel"/>
    <w:tmpl w:val="C406A506"/>
    <w:lvl w:ilvl="0" w:tplc="4BFEB1F0">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0D87CD6"/>
    <w:multiLevelType w:val="hybridMultilevel"/>
    <w:tmpl w:val="85765F96"/>
    <w:lvl w:ilvl="0" w:tplc="7BC21CF8">
      <w:start w:val="8"/>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07"/>
    <w:rsid w:val="00B87EA3"/>
    <w:rsid w:val="00C97278"/>
    <w:rsid w:val="00E911BA"/>
    <w:rsid w:val="00E95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8DB2"/>
  <w15:chartTrackingRefBased/>
  <w15:docId w15:val="{ADC57124-77C1-45A3-85DE-52591186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7EA3"/>
    <w:pPr>
      <w:spacing w:after="200" w:line="276" w:lineRule="auto"/>
      <w:ind w:left="720"/>
      <w:contextualSpacing/>
    </w:pPr>
    <w:rPr>
      <w:rFonts w:eastAsiaTheme="minorEastAsia"/>
      <w:lang w:eastAsia="tr-TR"/>
    </w:rPr>
  </w:style>
  <w:style w:type="paragraph" w:styleId="NormalWeb">
    <w:name w:val="Normal (Web)"/>
    <w:basedOn w:val="Normal"/>
    <w:uiPriority w:val="99"/>
    <w:semiHidden/>
    <w:unhideWhenUsed/>
    <w:rsid w:val="00B87E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7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3333</Words>
  <Characters>19002</Characters>
  <Application>Microsoft Office Word</Application>
  <DocSecurity>0</DocSecurity>
  <Lines>158</Lines>
  <Paragraphs>44</Paragraphs>
  <ScaleCrop>false</ScaleCrop>
  <Company>Silentall Unattended Installer</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3</cp:revision>
  <dcterms:created xsi:type="dcterms:W3CDTF">2019-06-11T19:31:00Z</dcterms:created>
  <dcterms:modified xsi:type="dcterms:W3CDTF">2019-06-11T19:40:00Z</dcterms:modified>
</cp:coreProperties>
</file>